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CD" w:rsidRPr="00987D68" w:rsidRDefault="00635BCD" w:rsidP="00CB1571">
      <w:pPr>
        <w:spacing w:after="120"/>
        <w:ind w:right="-159"/>
        <w:jc w:val="center"/>
        <w:rPr>
          <w:b/>
          <w:sz w:val="22"/>
          <w:szCs w:val="22"/>
        </w:rPr>
      </w:pPr>
      <w:r w:rsidRPr="00987D68">
        <w:rPr>
          <w:b/>
          <w:sz w:val="22"/>
          <w:szCs w:val="22"/>
        </w:rPr>
        <w:t>ДОГОВОР № Т</w:t>
      </w:r>
      <w:r>
        <w:rPr>
          <w:b/>
          <w:sz w:val="22"/>
          <w:szCs w:val="22"/>
        </w:rPr>
        <w:t>-_____/20____</w:t>
      </w:r>
    </w:p>
    <w:p w:rsidR="00635BCD" w:rsidRPr="00987D68" w:rsidRDefault="00635BCD" w:rsidP="00CB1571">
      <w:pPr>
        <w:spacing w:after="120"/>
        <w:ind w:right="-159"/>
        <w:jc w:val="center"/>
        <w:rPr>
          <w:sz w:val="22"/>
          <w:szCs w:val="22"/>
        </w:rPr>
      </w:pPr>
      <w:r w:rsidRPr="00987D68">
        <w:rPr>
          <w:sz w:val="22"/>
          <w:szCs w:val="22"/>
        </w:rPr>
        <w:t>на отпуск и потребление тепловой энергии и теплоносителя в горячей воде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 xml:space="preserve">г. Ярославль                                         </w:t>
      </w:r>
      <w:r>
        <w:rPr>
          <w:sz w:val="22"/>
          <w:szCs w:val="22"/>
        </w:rPr>
        <w:t xml:space="preserve">                                              </w:t>
      </w:r>
      <w:r w:rsidRPr="00987D68">
        <w:rPr>
          <w:sz w:val="22"/>
          <w:szCs w:val="22"/>
        </w:rPr>
        <w:t xml:space="preserve">                </w:t>
      </w:r>
      <w:proofErr w:type="gramStart"/>
      <w:r w:rsidRPr="00987D68">
        <w:rPr>
          <w:sz w:val="22"/>
          <w:szCs w:val="22"/>
        </w:rPr>
        <w:t xml:space="preserve">   «</w:t>
      </w:r>
      <w:proofErr w:type="gramEnd"/>
      <w:r w:rsidRPr="00987D68">
        <w:rPr>
          <w:sz w:val="22"/>
          <w:szCs w:val="22"/>
        </w:rPr>
        <w:t>___» ______  20</w:t>
      </w:r>
      <w:r>
        <w:rPr>
          <w:sz w:val="22"/>
          <w:szCs w:val="22"/>
        </w:rPr>
        <w:t>___</w:t>
      </w:r>
      <w:r w:rsidRPr="00987D68">
        <w:rPr>
          <w:sz w:val="22"/>
          <w:szCs w:val="22"/>
        </w:rPr>
        <w:t xml:space="preserve"> г.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</w:p>
    <w:p w:rsidR="00635BCD" w:rsidRPr="00987D68" w:rsidRDefault="00635BCD" w:rsidP="00CB1571">
      <w:pPr>
        <w:spacing w:after="80"/>
        <w:ind w:right="-159"/>
        <w:jc w:val="both"/>
        <w:rPr>
          <w:sz w:val="22"/>
          <w:szCs w:val="22"/>
        </w:rPr>
      </w:pPr>
      <w:r w:rsidRPr="00987D68">
        <w:rPr>
          <w:b/>
          <w:sz w:val="22"/>
          <w:szCs w:val="22"/>
        </w:rPr>
        <w:t>ООО «Тепловая энергетическая компания-1» (ООО «ТЭК-1»)</w:t>
      </w:r>
      <w:r w:rsidRPr="00987D68">
        <w:rPr>
          <w:sz w:val="22"/>
          <w:szCs w:val="22"/>
        </w:rPr>
        <w:t>, именуемая в дальнейшем «</w:t>
      </w:r>
      <w:proofErr w:type="spellStart"/>
      <w:r w:rsidRPr="00987D68">
        <w:rPr>
          <w:sz w:val="22"/>
          <w:szCs w:val="22"/>
        </w:rPr>
        <w:t>Энергоснабжающая</w:t>
      </w:r>
      <w:proofErr w:type="spellEnd"/>
      <w:r w:rsidRPr="00987D68">
        <w:rPr>
          <w:sz w:val="22"/>
          <w:szCs w:val="22"/>
        </w:rPr>
        <w:t xml:space="preserve"> организация», в лице генерального директора </w:t>
      </w:r>
      <w:r>
        <w:rPr>
          <w:sz w:val="22"/>
          <w:szCs w:val="22"/>
        </w:rPr>
        <w:t>Анисимова Сергея Александровича</w:t>
      </w:r>
      <w:r w:rsidRPr="00987D68">
        <w:rPr>
          <w:sz w:val="22"/>
          <w:szCs w:val="22"/>
        </w:rPr>
        <w:t xml:space="preserve">, действующего на основании Устава, с одной стороны и </w:t>
      </w:r>
    </w:p>
    <w:p w:rsidR="00635BCD" w:rsidRPr="00987D68" w:rsidRDefault="00635BCD" w:rsidP="00CB1571">
      <w:pPr>
        <w:spacing w:after="80"/>
        <w:ind w:right="-159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</w:t>
      </w:r>
      <w:r>
        <w:rPr>
          <w:sz w:val="22"/>
          <w:szCs w:val="22"/>
        </w:rPr>
        <w:t xml:space="preserve">, </w:t>
      </w:r>
      <w:r w:rsidRPr="00987D68">
        <w:rPr>
          <w:sz w:val="22"/>
          <w:szCs w:val="22"/>
        </w:rPr>
        <w:t xml:space="preserve">именуемое в дальнейшем «Абонент», в лице </w:t>
      </w:r>
      <w:r>
        <w:rPr>
          <w:sz w:val="22"/>
          <w:szCs w:val="22"/>
        </w:rPr>
        <w:t>_____________________</w:t>
      </w:r>
      <w:r w:rsidRPr="00987D68">
        <w:rPr>
          <w:sz w:val="22"/>
          <w:szCs w:val="22"/>
        </w:rPr>
        <w:t>, действующе</w:t>
      </w:r>
      <w:r>
        <w:rPr>
          <w:sz w:val="22"/>
          <w:szCs w:val="22"/>
        </w:rPr>
        <w:t>го</w:t>
      </w:r>
      <w:r w:rsidRPr="00987D68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>_________________</w:t>
      </w:r>
      <w:r w:rsidRPr="00987D68">
        <w:rPr>
          <w:sz w:val="22"/>
          <w:szCs w:val="22"/>
        </w:rPr>
        <w:t>, с другой стороны (далее - Стороны), заключили настоящий договор о нижеследующем:</w:t>
      </w:r>
    </w:p>
    <w:p w:rsidR="00635BCD" w:rsidRPr="00987D68" w:rsidRDefault="00635BCD" w:rsidP="00CB1571">
      <w:pPr>
        <w:spacing w:after="120"/>
        <w:ind w:right="-159"/>
        <w:jc w:val="center"/>
        <w:rPr>
          <w:b/>
          <w:sz w:val="22"/>
          <w:szCs w:val="22"/>
        </w:rPr>
      </w:pPr>
      <w:r w:rsidRPr="00987D68">
        <w:rPr>
          <w:b/>
          <w:sz w:val="22"/>
          <w:szCs w:val="22"/>
        </w:rPr>
        <w:t>1. Предмет договора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 xml:space="preserve">1.1. </w:t>
      </w:r>
      <w:proofErr w:type="spellStart"/>
      <w:r w:rsidRPr="00987D68">
        <w:rPr>
          <w:sz w:val="22"/>
          <w:szCs w:val="22"/>
        </w:rPr>
        <w:t>Энергоснабжающая</w:t>
      </w:r>
      <w:proofErr w:type="spellEnd"/>
      <w:r w:rsidRPr="00987D68">
        <w:rPr>
          <w:sz w:val="22"/>
          <w:szCs w:val="22"/>
        </w:rPr>
        <w:t xml:space="preserve"> организация отпускает тепловую энергию и теплоноситель в горячей воде на отопление, вентиляцию и горячее водоснабжение (далее - ГВС) через присоединенную сеть до границ балансовой (эксплуатационной) ответственности тепловых сетей, определяемой на основании акта, являющегося неотъемлемой частью Договора (Приложение №1), а Абонент принимает и оплачивает потребляемую им тепловую энергию и теплоноситель в горячей воде, соблюдает предусмотренный настоящим договором режим их потребления, обеспечивает безопасность эксплуатации находящихся в его ведении тепловых сетей и исправность используемых им приборов и оборудования, связанных с потреблением тепловой энергии и теплоносителя в горячей воде.</w:t>
      </w:r>
    </w:p>
    <w:p w:rsidR="00635BCD" w:rsidRPr="00987D68" w:rsidRDefault="00635BCD" w:rsidP="00CB1571">
      <w:pPr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>1.2. При выполнении настоящего договора стороны руководствуются ГК РФ, Федеральным законом от 27.07.2010г. №190-ФЗ «О теплоснабжении», Федеральным законом от 23.11.2009г. №261-ФЗ «Об энергосбережении», «Правилами технической эксплуатации тепловых энергоустановок», утвержденными Приказом Минэнерго РФ N 115 от 24.03.2003 г., «Правилами коммерческого учета тепловой энергии, теплоносителя», утв</w:t>
      </w:r>
      <w:r w:rsidRPr="00D10F11">
        <w:rPr>
          <w:color w:val="000000"/>
          <w:sz w:val="22"/>
          <w:szCs w:val="22"/>
        </w:rPr>
        <w:t xml:space="preserve">. </w:t>
      </w:r>
      <w:hyperlink w:anchor="sub_0" w:history="1">
        <w:r w:rsidRPr="00D10F11">
          <w:rPr>
            <w:rStyle w:val="a3"/>
            <w:bCs/>
            <w:color w:val="000000"/>
            <w:sz w:val="22"/>
            <w:szCs w:val="22"/>
          </w:rPr>
          <w:t>постановлением</w:t>
        </w:r>
      </w:hyperlink>
      <w:r w:rsidRPr="00987D68">
        <w:rPr>
          <w:sz w:val="22"/>
          <w:szCs w:val="22"/>
        </w:rPr>
        <w:t xml:space="preserve"> Правительства РФ от 18.11.2013г. N 1034, Федеральным законом от 26.06.2008г. №102-ФЗ “Об обеспечении единства измерений»,    </w:t>
      </w:r>
      <w:r w:rsidRPr="00987D68">
        <w:rPr>
          <w:bCs/>
          <w:color w:val="000000"/>
          <w:sz w:val="22"/>
          <w:szCs w:val="22"/>
          <w:shd w:val="clear" w:color="auto" w:fill="FFFFFF"/>
        </w:rPr>
        <w:t xml:space="preserve">Постановлением Правительства РФ от 8 августа </w:t>
      </w:r>
      <w:smartTag w:uri="urn:schemas-microsoft-com:office:smarttags" w:element="metricconverter">
        <w:smartTagPr>
          <w:attr w:name="ProductID" w:val="150022, г"/>
        </w:smartTagPr>
        <w:r w:rsidRPr="00987D68">
          <w:rPr>
            <w:bCs/>
            <w:color w:val="000000"/>
            <w:sz w:val="22"/>
            <w:szCs w:val="22"/>
            <w:shd w:val="clear" w:color="auto" w:fill="FFFFFF"/>
          </w:rPr>
          <w:t>2012 г</w:t>
        </w:r>
      </w:smartTag>
      <w:r w:rsidRPr="00987D68">
        <w:rPr>
          <w:bCs/>
          <w:color w:val="000000"/>
          <w:sz w:val="22"/>
          <w:szCs w:val="22"/>
          <w:shd w:val="clear" w:color="auto" w:fill="FFFFFF"/>
        </w:rPr>
        <w:t xml:space="preserve">. N 808 "Об организации теплоснабжения в Российской Федерации и о внесении изменений в некоторые акты Правительства Российской Федерации" </w:t>
      </w:r>
      <w:r w:rsidRPr="00987D68">
        <w:rPr>
          <w:b/>
          <w:bCs/>
          <w:color w:val="000000"/>
          <w:sz w:val="22"/>
          <w:szCs w:val="22"/>
        </w:rPr>
        <w:t xml:space="preserve"> </w:t>
      </w:r>
      <w:r w:rsidRPr="00987D68">
        <w:rPr>
          <w:sz w:val="22"/>
          <w:szCs w:val="22"/>
        </w:rPr>
        <w:t>и другими действующими нормативными актами.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>1.3. Принятая в настоящем договоре терминология соответствует ГК РФ, государственным стандартам РФ, и другим нормативным документам.</w:t>
      </w:r>
    </w:p>
    <w:p w:rsidR="00635BCD" w:rsidRDefault="00635BCD" w:rsidP="00CB1571">
      <w:pPr>
        <w:spacing w:after="120"/>
        <w:ind w:right="-159"/>
        <w:jc w:val="center"/>
        <w:rPr>
          <w:b/>
          <w:sz w:val="22"/>
          <w:szCs w:val="22"/>
        </w:rPr>
      </w:pPr>
      <w:r w:rsidRPr="00987D68"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</w:rPr>
        <w:t>Права и обязанности сторон.</w:t>
      </w:r>
    </w:p>
    <w:p w:rsidR="00635BCD" w:rsidRPr="00987D68" w:rsidRDefault="00635BCD" w:rsidP="00AF30FE">
      <w:pPr>
        <w:spacing w:after="120"/>
        <w:ind w:right="-15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2.1. </w:t>
      </w:r>
      <w:proofErr w:type="spellStart"/>
      <w:r>
        <w:rPr>
          <w:b/>
          <w:sz w:val="22"/>
          <w:szCs w:val="22"/>
        </w:rPr>
        <w:t>Энергоснабжающая</w:t>
      </w:r>
      <w:proofErr w:type="spellEnd"/>
      <w:r>
        <w:rPr>
          <w:b/>
          <w:sz w:val="22"/>
          <w:szCs w:val="22"/>
        </w:rPr>
        <w:t xml:space="preserve"> организация обязуется: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>2.1.</w:t>
      </w:r>
      <w:r>
        <w:rPr>
          <w:sz w:val="22"/>
          <w:szCs w:val="22"/>
        </w:rPr>
        <w:t>1</w:t>
      </w:r>
      <w:r w:rsidRPr="00987D68">
        <w:rPr>
          <w:sz w:val="22"/>
          <w:szCs w:val="22"/>
        </w:rPr>
        <w:t xml:space="preserve"> Отпускать Абоненту тепловую энергию и теплоноситель в горячей воде в соответствии с  Гражданским кодексом РФ, федеральным законом «О теплоснабжении» № 190-ФЗ и иными нормативными актами в период действия настоящего договора в общем количестве, рассчитанном в </w:t>
      </w:r>
      <w:r w:rsidRPr="00987D68">
        <w:rPr>
          <w:b/>
          <w:sz w:val="22"/>
          <w:szCs w:val="22"/>
        </w:rPr>
        <w:t>Приложении №2</w:t>
      </w:r>
      <w:r w:rsidRPr="00987D68">
        <w:rPr>
          <w:sz w:val="22"/>
          <w:szCs w:val="22"/>
        </w:rPr>
        <w:t xml:space="preserve"> к настоящему договору, обеспечивая максимальную расчетную тепловую нагрузку. 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>2.</w:t>
      </w:r>
      <w:r>
        <w:rPr>
          <w:sz w:val="22"/>
          <w:szCs w:val="22"/>
        </w:rPr>
        <w:t>1</w:t>
      </w:r>
      <w:r w:rsidRPr="00987D68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987D68">
        <w:rPr>
          <w:sz w:val="22"/>
          <w:szCs w:val="22"/>
        </w:rPr>
        <w:t xml:space="preserve"> Подавать Абоненту тепловую энергию и теплоноситель на восполнение потерь тепловой энергии и теплоносителя с нормативной утечкой в системах теплопотребления и тепловых сетях Абонента.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>2.</w:t>
      </w:r>
      <w:r>
        <w:rPr>
          <w:sz w:val="22"/>
          <w:szCs w:val="22"/>
        </w:rPr>
        <w:t>1.</w:t>
      </w:r>
      <w:r w:rsidRPr="00987D68">
        <w:rPr>
          <w:sz w:val="22"/>
          <w:szCs w:val="22"/>
        </w:rPr>
        <w:t xml:space="preserve">3. Обеспечивать отпуск тепловой энергии и теплоносителя Абоненту в соответствии с настоящим договором, поддерживать параметры теплоносителя, отпускаемого с коллекторов теплоисточников в соответствии с температурным графиком, установленным Приложением №3. Отклонение параметров теплоносителя не должно превышать значений, указанных в </w:t>
      </w:r>
      <w:r w:rsidRPr="00987D68">
        <w:rPr>
          <w:bCs/>
          <w:color w:val="000000"/>
          <w:sz w:val="22"/>
          <w:szCs w:val="22"/>
        </w:rPr>
        <w:t>Правилах технической эксплуатации тепловых энергоустановок, утв</w:t>
      </w:r>
      <w:r w:rsidRPr="00987D68">
        <w:rPr>
          <w:bCs/>
          <w:sz w:val="22"/>
          <w:szCs w:val="22"/>
        </w:rPr>
        <w:t xml:space="preserve">. </w:t>
      </w:r>
      <w:hyperlink r:id="rId6" w:history="1">
        <w:r w:rsidRPr="00AF30FE">
          <w:rPr>
            <w:rStyle w:val="a4"/>
            <w:bCs/>
            <w:color w:val="000000"/>
            <w:sz w:val="22"/>
            <w:szCs w:val="22"/>
          </w:rPr>
          <w:t>приказом</w:t>
        </w:r>
      </w:hyperlink>
      <w:r w:rsidRPr="00987D68">
        <w:rPr>
          <w:bCs/>
          <w:sz w:val="22"/>
          <w:szCs w:val="22"/>
        </w:rPr>
        <w:t xml:space="preserve"> </w:t>
      </w:r>
      <w:r w:rsidRPr="00987D68">
        <w:rPr>
          <w:bCs/>
          <w:color w:val="000000"/>
          <w:sz w:val="22"/>
          <w:szCs w:val="22"/>
        </w:rPr>
        <w:t xml:space="preserve">Минэнерго РФ от 24 марта </w:t>
      </w:r>
      <w:smartTag w:uri="urn:schemas-microsoft-com:office:smarttags" w:element="metricconverter">
        <w:smartTagPr>
          <w:attr w:name="ProductID" w:val="150022, г"/>
        </w:smartTagPr>
        <w:r w:rsidRPr="00987D68">
          <w:rPr>
            <w:bCs/>
            <w:color w:val="000000"/>
            <w:sz w:val="22"/>
            <w:szCs w:val="22"/>
          </w:rPr>
          <w:t>2003 г</w:t>
        </w:r>
      </w:smartTag>
      <w:r w:rsidRPr="00987D68">
        <w:rPr>
          <w:bCs/>
          <w:color w:val="000000"/>
          <w:sz w:val="22"/>
          <w:szCs w:val="22"/>
        </w:rPr>
        <w:t xml:space="preserve">. N 115. </w:t>
      </w:r>
      <w:r w:rsidRPr="00987D68">
        <w:rPr>
          <w:sz w:val="22"/>
          <w:szCs w:val="22"/>
        </w:rPr>
        <w:t>Температура теплоносителя принимается по показаниям приборов на коллекторах теплоисточников.</w:t>
      </w:r>
    </w:p>
    <w:p w:rsidR="00635BCD" w:rsidRDefault="00635BCD" w:rsidP="00D10F11">
      <w:pPr>
        <w:spacing w:after="120"/>
        <w:ind w:right="-159"/>
        <w:jc w:val="both"/>
        <w:rPr>
          <w:bCs/>
          <w:color w:val="000000"/>
          <w:sz w:val="22"/>
          <w:szCs w:val="22"/>
        </w:rPr>
      </w:pPr>
      <w:r w:rsidRPr="00987D68">
        <w:rPr>
          <w:sz w:val="22"/>
          <w:szCs w:val="22"/>
        </w:rPr>
        <w:lastRenderedPageBreak/>
        <w:t>2.</w:t>
      </w:r>
      <w:r>
        <w:rPr>
          <w:sz w:val="22"/>
          <w:szCs w:val="22"/>
        </w:rPr>
        <w:t>1.</w:t>
      </w:r>
      <w:r w:rsidRPr="00987D68">
        <w:rPr>
          <w:sz w:val="22"/>
          <w:szCs w:val="22"/>
        </w:rPr>
        <w:t xml:space="preserve">4. Информировать Абонента в порядке и сроки, которые установлены </w:t>
      </w:r>
      <w:r w:rsidRPr="00987D68">
        <w:rPr>
          <w:bCs/>
          <w:color w:val="000000"/>
          <w:sz w:val="22"/>
          <w:szCs w:val="22"/>
          <w:shd w:val="clear" w:color="auto" w:fill="FFFFFF"/>
        </w:rPr>
        <w:t>Правилами организации теплоснабжения в Российской Федерации (утв.</w:t>
      </w:r>
      <w:r w:rsidRPr="00987D68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Pr="00987D68">
        <w:rPr>
          <w:sz w:val="22"/>
          <w:szCs w:val="22"/>
        </w:rPr>
        <w:t xml:space="preserve"> Постановлением </w:t>
      </w:r>
      <w:r w:rsidRPr="00987D68">
        <w:rPr>
          <w:bCs/>
          <w:color w:val="000000"/>
          <w:sz w:val="22"/>
          <w:szCs w:val="22"/>
          <w:shd w:val="clear" w:color="auto" w:fill="FFFFFF"/>
        </w:rPr>
        <w:t xml:space="preserve">Правительства РФ от 8 августа </w:t>
      </w:r>
      <w:smartTag w:uri="urn:schemas-microsoft-com:office:smarttags" w:element="metricconverter">
        <w:smartTagPr>
          <w:attr w:name="ProductID" w:val="150022, г"/>
        </w:smartTagPr>
        <w:r w:rsidRPr="00987D68">
          <w:rPr>
            <w:bCs/>
            <w:color w:val="000000"/>
            <w:sz w:val="22"/>
            <w:szCs w:val="22"/>
            <w:shd w:val="clear" w:color="auto" w:fill="FFFFFF"/>
          </w:rPr>
          <w:t>2012 г</w:t>
        </w:r>
      </w:smartTag>
      <w:r>
        <w:rPr>
          <w:bCs/>
          <w:color w:val="000000"/>
          <w:sz w:val="22"/>
          <w:szCs w:val="22"/>
          <w:shd w:val="clear" w:color="auto" w:fill="FFFFFF"/>
        </w:rPr>
        <w:t>. №808.</w:t>
      </w:r>
    </w:p>
    <w:p w:rsidR="00635BCD" w:rsidRPr="00987D68" w:rsidRDefault="00635BCD" w:rsidP="00D10F1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>2.</w:t>
      </w:r>
      <w:r>
        <w:rPr>
          <w:sz w:val="22"/>
          <w:szCs w:val="22"/>
        </w:rPr>
        <w:t>1.</w:t>
      </w:r>
      <w:r w:rsidRPr="00987D68">
        <w:rPr>
          <w:sz w:val="22"/>
          <w:szCs w:val="22"/>
        </w:rPr>
        <w:t xml:space="preserve">5. По заявке Абонента и в согласованные с ним время направлять своего представителя для составления двухсторонних актов о фактах и причинах нарушения обязательств по настоящему договору. Указанные акты являются основанием для проведения перерасчётов в соответствии с методиками, утверждёнными действующим законодательством. </w:t>
      </w:r>
    </w:p>
    <w:p w:rsidR="00635BCD" w:rsidRPr="00987D68" w:rsidRDefault="00635BCD" w:rsidP="00AF30FE">
      <w:pPr>
        <w:spacing w:after="120"/>
        <w:ind w:right="-159"/>
        <w:rPr>
          <w:b/>
          <w:sz w:val="22"/>
          <w:szCs w:val="22"/>
        </w:rPr>
      </w:pPr>
      <w:r>
        <w:rPr>
          <w:b/>
          <w:sz w:val="22"/>
          <w:szCs w:val="22"/>
        </w:rPr>
        <w:t>2.2</w:t>
      </w:r>
      <w:r w:rsidRPr="00987D68">
        <w:rPr>
          <w:b/>
          <w:sz w:val="22"/>
          <w:szCs w:val="22"/>
        </w:rPr>
        <w:t xml:space="preserve">. </w:t>
      </w:r>
      <w:proofErr w:type="spellStart"/>
      <w:r w:rsidRPr="00987D68">
        <w:rPr>
          <w:b/>
          <w:sz w:val="22"/>
          <w:szCs w:val="22"/>
        </w:rPr>
        <w:t>Энергоснабжающая</w:t>
      </w:r>
      <w:proofErr w:type="spellEnd"/>
      <w:r w:rsidRPr="00987D68">
        <w:rPr>
          <w:b/>
          <w:sz w:val="22"/>
          <w:szCs w:val="22"/>
        </w:rPr>
        <w:t xml:space="preserve"> организация </w:t>
      </w:r>
      <w:r>
        <w:rPr>
          <w:b/>
          <w:sz w:val="22"/>
          <w:szCs w:val="22"/>
        </w:rPr>
        <w:t>вправе</w:t>
      </w:r>
      <w:r w:rsidRPr="00987D68">
        <w:rPr>
          <w:b/>
          <w:sz w:val="22"/>
          <w:szCs w:val="22"/>
        </w:rPr>
        <w:t>:</w:t>
      </w:r>
    </w:p>
    <w:p w:rsidR="00635BCD" w:rsidRPr="00987D68" w:rsidRDefault="00635BCD" w:rsidP="00CB1571">
      <w:pPr>
        <w:spacing w:after="120"/>
        <w:ind w:right="22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Pr="00987D68">
        <w:rPr>
          <w:sz w:val="22"/>
          <w:szCs w:val="22"/>
        </w:rPr>
        <w:t>. При недостатке топлива на станциях или тепловой мощности, возникновения аварийной ситуации на источнике или тепловых сетях, отпуск тепловой энергии может быть ограничен.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2.2.2.</w:t>
      </w:r>
      <w:r w:rsidRPr="00987D68">
        <w:rPr>
          <w:sz w:val="22"/>
          <w:szCs w:val="22"/>
        </w:rPr>
        <w:t xml:space="preserve"> Требовать внесения платы за потребленную тепловую энергию и теплоноситель в горячей воде, а также применять меры, предусмотренные действующим законодательством РФ и настоящим договором в случае нарушения Абонентом сроков платежей. </w:t>
      </w:r>
    </w:p>
    <w:p w:rsidR="00635BCD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Требовать допуска, но не чаще 1 раза в 3 месяца, уполномоченных представителей </w:t>
      </w:r>
      <w:proofErr w:type="spellStart"/>
      <w:r>
        <w:rPr>
          <w:sz w:val="22"/>
          <w:szCs w:val="22"/>
        </w:rPr>
        <w:t>Энергоснабжающей</w:t>
      </w:r>
      <w:proofErr w:type="spellEnd"/>
      <w:r>
        <w:rPr>
          <w:sz w:val="22"/>
          <w:szCs w:val="22"/>
        </w:rPr>
        <w:t xml:space="preserve"> организации к приборам учета тепловой энергии и эксплуатационной документации с целью проверки условий их эксплуатации и сохранности, снятия контрольных показаний, а так же в любое время: при несоблюдении режима потребления тепловой энергии, подачи недостоверных показаний приборов учета, ликвидации аварий.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2.2.4.</w:t>
      </w:r>
      <w:r w:rsidRPr="00987D68">
        <w:rPr>
          <w:sz w:val="22"/>
          <w:szCs w:val="22"/>
        </w:rPr>
        <w:t xml:space="preserve"> Требовать от Абонента полного возмещения убытков, возникших по его вине, в случае невыполнения обязанности допускать в занимаемое им помещение представителей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организации;</w:t>
      </w:r>
    </w:p>
    <w:p w:rsidR="00635BCD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2.2.5.</w:t>
      </w:r>
      <w:r w:rsidRPr="00987D68">
        <w:rPr>
          <w:sz w:val="22"/>
          <w:szCs w:val="22"/>
        </w:rPr>
        <w:t xml:space="preserve"> </w:t>
      </w:r>
      <w:r>
        <w:rPr>
          <w:sz w:val="22"/>
          <w:szCs w:val="22"/>
        </w:rPr>
        <w:t>Ограничивать и прекращать подачу тепловой энергии Абоненту, в следующих случаях:</w:t>
      </w:r>
    </w:p>
    <w:p w:rsidR="00635BCD" w:rsidRPr="00906A1B" w:rsidRDefault="00635BCD" w:rsidP="00906A1B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06A1B">
        <w:rPr>
          <w:sz w:val="22"/>
          <w:szCs w:val="22"/>
        </w:rPr>
        <w:t xml:space="preserve">неисполнение или ненадлежащее исполнение </w:t>
      </w:r>
      <w:r>
        <w:rPr>
          <w:sz w:val="22"/>
          <w:szCs w:val="22"/>
        </w:rPr>
        <w:t>Абонентом</w:t>
      </w:r>
      <w:r w:rsidRPr="00906A1B">
        <w:rPr>
          <w:sz w:val="22"/>
          <w:szCs w:val="22"/>
        </w:rPr>
        <w:t xml:space="preserve"> обязательств по оплате тепловой энергии</w:t>
      </w:r>
      <w:r>
        <w:rPr>
          <w:sz w:val="22"/>
          <w:szCs w:val="22"/>
        </w:rPr>
        <w:t xml:space="preserve"> </w:t>
      </w:r>
      <w:r w:rsidRPr="00906A1B">
        <w:rPr>
          <w:sz w:val="22"/>
          <w:szCs w:val="22"/>
        </w:rPr>
        <w:t xml:space="preserve"> и (или) теплоносителя, а также нарушение условий договора о количестве, качестве и значениях</w:t>
      </w:r>
      <w:r>
        <w:rPr>
          <w:sz w:val="22"/>
          <w:szCs w:val="22"/>
        </w:rPr>
        <w:t xml:space="preserve"> </w:t>
      </w:r>
      <w:r w:rsidRPr="00906A1B">
        <w:rPr>
          <w:sz w:val="22"/>
          <w:szCs w:val="22"/>
        </w:rPr>
        <w:t>термодинамических параметров возвращаемого теплоносителя и (или) нарушения режима потребления</w:t>
      </w:r>
      <w:r>
        <w:rPr>
          <w:sz w:val="22"/>
          <w:szCs w:val="22"/>
        </w:rPr>
        <w:t xml:space="preserve"> </w:t>
      </w:r>
      <w:r w:rsidRPr="00906A1B">
        <w:rPr>
          <w:sz w:val="22"/>
          <w:szCs w:val="22"/>
        </w:rPr>
        <w:t>тепловой энергии, существенно влияющих на теплоснабжение других потребителей в данной системе</w:t>
      </w:r>
      <w:r>
        <w:rPr>
          <w:sz w:val="22"/>
          <w:szCs w:val="22"/>
        </w:rPr>
        <w:t xml:space="preserve"> </w:t>
      </w:r>
      <w:r w:rsidRPr="00906A1B">
        <w:rPr>
          <w:sz w:val="22"/>
          <w:szCs w:val="22"/>
        </w:rPr>
        <w:t>теплоснабжения, а также в случае несоблюдения установленных техническими регламентами обязательных</w:t>
      </w:r>
      <w:r>
        <w:rPr>
          <w:sz w:val="22"/>
          <w:szCs w:val="22"/>
        </w:rPr>
        <w:t xml:space="preserve"> </w:t>
      </w:r>
      <w:r w:rsidRPr="00906A1B">
        <w:rPr>
          <w:sz w:val="22"/>
          <w:szCs w:val="22"/>
        </w:rPr>
        <w:t xml:space="preserve">требований безопасной эксплуатации </w:t>
      </w:r>
      <w:proofErr w:type="spellStart"/>
      <w:r w:rsidRPr="00906A1B">
        <w:rPr>
          <w:sz w:val="22"/>
          <w:szCs w:val="22"/>
        </w:rPr>
        <w:t>теплопотребляющих</w:t>
      </w:r>
      <w:proofErr w:type="spellEnd"/>
      <w:r w:rsidRPr="00906A1B">
        <w:rPr>
          <w:sz w:val="22"/>
          <w:szCs w:val="22"/>
        </w:rPr>
        <w:t xml:space="preserve"> установок;</w:t>
      </w:r>
    </w:p>
    <w:p w:rsidR="00635BCD" w:rsidRPr="00906A1B" w:rsidRDefault="00635BCD" w:rsidP="00906A1B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06A1B">
        <w:rPr>
          <w:sz w:val="22"/>
          <w:szCs w:val="22"/>
        </w:rPr>
        <w:t>прекращение обязательств сторон по договору теплоснабжения;</w:t>
      </w:r>
    </w:p>
    <w:p w:rsidR="00635BCD" w:rsidRPr="00906A1B" w:rsidRDefault="00635BCD" w:rsidP="00906A1B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06A1B">
        <w:rPr>
          <w:sz w:val="22"/>
          <w:szCs w:val="22"/>
        </w:rPr>
        <w:t>выявление фактов бездоговорног</w:t>
      </w:r>
      <w:r>
        <w:rPr>
          <w:sz w:val="22"/>
          <w:szCs w:val="22"/>
        </w:rPr>
        <w:t xml:space="preserve">о потребления тепловой энергии </w:t>
      </w:r>
      <w:r w:rsidRPr="00906A1B">
        <w:rPr>
          <w:sz w:val="22"/>
          <w:szCs w:val="22"/>
        </w:rPr>
        <w:t>и (или) теплоносителя;</w:t>
      </w:r>
    </w:p>
    <w:p w:rsidR="00635BCD" w:rsidRPr="00906A1B" w:rsidRDefault="00635BCD" w:rsidP="00906A1B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06A1B">
        <w:rPr>
          <w:sz w:val="22"/>
          <w:szCs w:val="22"/>
        </w:rPr>
        <w:t>возникновение (угроза возникновения) аварийных ситуаций в системе теплоснабжения;</w:t>
      </w:r>
    </w:p>
    <w:p w:rsidR="00635BCD" w:rsidRPr="00906A1B" w:rsidRDefault="00635BCD" w:rsidP="00906A1B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06A1B">
        <w:rPr>
          <w:sz w:val="22"/>
          <w:szCs w:val="22"/>
        </w:rPr>
        <w:t>наличие обращения потребителя о введении ограничения;</w:t>
      </w:r>
    </w:p>
    <w:p w:rsidR="00635BCD" w:rsidRDefault="00635BCD" w:rsidP="00906A1B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06A1B">
        <w:rPr>
          <w:sz w:val="22"/>
          <w:szCs w:val="22"/>
        </w:rPr>
        <w:t>ины</w:t>
      </w:r>
      <w:r>
        <w:rPr>
          <w:sz w:val="22"/>
          <w:szCs w:val="22"/>
        </w:rPr>
        <w:t>х</w:t>
      </w:r>
      <w:r w:rsidRPr="00906A1B">
        <w:rPr>
          <w:sz w:val="22"/>
          <w:szCs w:val="22"/>
        </w:rPr>
        <w:t xml:space="preserve"> случа</w:t>
      </w:r>
      <w:r>
        <w:rPr>
          <w:sz w:val="22"/>
          <w:szCs w:val="22"/>
        </w:rPr>
        <w:t>ях</w:t>
      </w:r>
      <w:r w:rsidRPr="00906A1B">
        <w:rPr>
          <w:sz w:val="22"/>
          <w:szCs w:val="22"/>
        </w:rPr>
        <w:t>, предусмотренны</w:t>
      </w:r>
      <w:r>
        <w:rPr>
          <w:sz w:val="22"/>
          <w:szCs w:val="22"/>
        </w:rPr>
        <w:t>х</w:t>
      </w:r>
      <w:r w:rsidRPr="00906A1B">
        <w:rPr>
          <w:sz w:val="22"/>
          <w:szCs w:val="22"/>
        </w:rPr>
        <w:t xml:space="preserve"> нормативными правов</w:t>
      </w:r>
      <w:r>
        <w:rPr>
          <w:sz w:val="22"/>
          <w:szCs w:val="22"/>
        </w:rPr>
        <w:t>ыми актами Российской Федерации.</w:t>
      </w:r>
    </w:p>
    <w:p w:rsidR="00635BCD" w:rsidRPr="00987D68" w:rsidRDefault="00635BCD" w:rsidP="00906A1B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2.2.6. Ограничение и прекращение подачи тепловой энергии производится в порядке, установленном Правилами организации теплоснабжения в Российской Федерации утвержденными постановлением Правительства РФ №808 от 08.08.2012г.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2.2.7.</w:t>
      </w:r>
      <w:r w:rsidRPr="00987D68">
        <w:rPr>
          <w:sz w:val="22"/>
          <w:szCs w:val="22"/>
        </w:rPr>
        <w:t>При необходимости опломбировать запорную арматуру на тепловых сетях и тепловых приемниках Абонента.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2.2.8.</w:t>
      </w:r>
      <w:r w:rsidRPr="00987D68">
        <w:rPr>
          <w:sz w:val="22"/>
          <w:szCs w:val="22"/>
        </w:rPr>
        <w:t xml:space="preserve"> Осуществлять иные права, предусмотренные действующим законодательством Российской Федерации.</w:t>
      </w:r>
    </w:p>
    <w:p w:rsidR="00635BCD" w:rsidRPr="00987D68" w:rsidRDefault="00635BCD" w:rsidP="00A05494">
      <w:pPr>
        <w:spacing w:after="120"/>
        <w:ind w:right="-159"/>
        <w:rPr>
          <w:b/>
          <w:sz w:val="22"/>
          <w:szCs w:val="22"/>
        </w:rPr>
      </w:pPr>
      <w:r>
        <w:rPr>
          <w:b/>
          <w:sz w:val="22"/>
          <w:szCs w:val="22"/>
        </w:rPr>
        <w:t>2.3.</w:t>
      </w:r>
      <w:r w:rsidRPr="00987D68">
        <w:rPr>
          <w:b/>
          <w:sz w:val="22"/>
          <w:szCs w:val="22"/>
        </w:rPr>
        <w:t xml:space="preserve"> Абонент </w:t>
      </w:r>
      <w:r>
        <w:rPr>
          <w:b/>
          <w:sz w:val="22"/>
          <w:szCs w:val="22"/>
        </w:rPr>
        <w:t>вправе</w:t>
      </w:r>
      <w:r w:rsidRPr="00987D68">
        <w:rPr>
          <w:b/>
          <w:sz w:val="22"/>
          <w:szCs w:val="22"/>
        </w:rPr>
        <w:t>: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2.3.1</w:t>
      </w:r>
      <w:r w:rsidRPr="00987D68">
        <w:rPr>
          <w:sz w:val="22"/>
          <w:szCs w:val="22"/>
        </w:rPr>
        <w:t xml:space="preserve">. На получение </w:t>
      </w:r>
      <w:r>
        <w:rPr>
          <w:sz w:val="22"/>
          <w:szCs w:val="22"/>
        </w:rPr>
        <w:t>поставляемого ресурса</w:t>
      </w:r>
      <w:r w:rsidRPr="00987D68">
        <w:rPr>
          <w:sz w:val="22"/>
          <w:szCs w:val="22"/>
        </w:rPr>
        <w:t xml:space="preserve"> в соответствии с настоящим договором, действующими правилами и нормами.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2.3.2</w:t>
      </w:r>
      <w:r w:rsidRPr="00987D68">
        <w:rPr>
          <w:sz w:val="22"/>
          <w:szCs w:val="22"/>
        </w:rPr>
        <w:t xml:space="preserve">. На получение от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 информации, которую она обязана предоставить Абоненту в соответствии с законодательством Российской Федерации и условиями </w:t>
      </w:r>
      <w:r>
        <w:rPr>
          <w:sz w:val="22"/>
          <w:szCs w:val="22"/>
        </w:rPr>
        <w:t xml:space="preserve">настоящего </w:t>
      </w:r>
      <w:r w:rsidRPr="00987D68">
        <w:rPr>
          <w:sz w:val="22"/>
          <w:szCs w:val="22"/>
        </w:rPr>
        <w:t>договора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2.3.3</w:t>
      </w:r>
      <w:r w:rsidRPr="00987D6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Требовать от представителя </w:t>
      </w:r>
      <w:proofErr w:type="spellStart"/>
      <w:r>
        <w:rPr>
          <w:sz w:val="22"/>
          <w:szCs w:val="22"/>
        </w:rPr>
        <w:t>Энергоснабжающей</w:t>
      </w:r>
      <w:proofErr w:type="spellEnd"/>
      <w:r>
        <w:rPr>
          <w:sz w:val="22"/>
          <w:szCs w:val="22"/>
        </w:rPr>
        <w:t xml:space="preserve"> организации предъявления документов подтверждающих его личность</w:t>
      </w:r>
      <w:r w:rsidRPr="00987D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наличия оснований на доступ в помещение Абонента для проверки условий эксплуатации и сохранности приборов учета, снятия контрольных показаний, выполнения ремонтных работ, ликвидации аварий и иных действий предусмотренных настоящим договором </w:t>
      </w:r>
      <w:r w:rsidRPr="00987D68">
        <w:rPr>
          <w:sz w:val="22"/>
          <w:szCs w:val="22"/>
        </w:rPr>
        <w:t>(наряд, приказ, задание исполнителя о направлении такого лица в целях проведения указанной проверки либо иной подобный документ);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2.3.4.</w:t>
      </w:r>
      <w:r w:rsidRPr="00987D68">
        <w:rPr>
          <w:sz w:val="22"/>
          <w:szCs w:val="22"/>
        </w:rPr>
        <w:t xml:space="preserve"> Требовать от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 проведения проверок качества </w:t>
      </w:r>
      <w:r>
        <w:rPr>
          <w:sz w:val="22"/>
          <w:szCs w:val="22"/>
        </w:rPr>
        <w:t xml:space="preserve">поставляемого </w:t>
      </w:r>
      <w:proofErr w:type="spellStart"/>
      <w:r>
        <w:rPr>
          <w:sz w:val="22"/>
          <w:szCs w:val="22"/>
        </w:rPr>
        <w:t>русурса</w:t>
      </w:r>
      <w:proofErr w:type="spellEnd"/>
      <w:r w:rsidRPr="00987D68">
        <w:rPr>
          <w:sz w:val="22"/>
          <w:szCs w:val="22"/>
        </w:rPr>
        <w:t>, оформления и предоставления акта проверки, акта об устранении выявленных недостатков.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2.3.5</w:t>
      </w:r>
      <w:r w:rsidRPr="00987D68">
        <w:rPr>
          <w:sz w:val="22"/>
          <w:szCs w:val="22"/>
        </w:rPr>
        <w:t>. Осуществлять иные права, предусмотренные законодательством Российской Федерации, действующими Правилами и договором.</w:t>
      </w:r>
    </w:p>
    <w:p w:rsidR="00635BCD" w:rsidRPr="00987D68" w:rsidRDefault="00635BCD" w:rsidP="00A05494">
      <w:pPr>
        <w:spacing w:after="120"/>
        <w:ind w:right="-159"/>
        <w:rPr>
          <w:b/>
          <w:sz w:val="22"/>
          <w:szCs w:val="22"/>
        </w:rPr>
      </w:pPr>
      <w:r>
        <w:rPr>
          <w:b/>
          <w:sz w:val="22"/>
          <w:szCs w:val="22"/>
        </w:rPr>
        <w:t>2.4</w:t>
      </w:r>
      <w:r w:rsidRPr="00987D68">
        <w:rPr>
          <w:b/>
          <w:sz w:val="22"/>
          <w:szCs w:val="22"/>
        </w:rPr>
        <w:t xml:space="preserve">. Абонент не </w:t>
      </w:r>
      <w:r>
        <w:rPr>
          <w:b/>
          <w:sz w:val="22"/>
          <w:szCs w:val="22"/>
        </w:rPr>
        <w:t>вправе</w:t>
      </w:r>
      <w:r w:rsidRPr="00987D68">
        <w:rPr>
          <w:b/>
          <w:sz w:val="22"/>
          <w:szCs w:val="22"/>
        </w:rPr>
        <w:t>: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2.4.1</w:t>
      </w:r>
      <w:r w:rsidRPr="00987D68">
        <w:rPr>
          <w:sz w:val="22"/>
          <w:szCs w:val="22"/>
        </w:rPr>
        <w:t>. 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учета.</w:t>
      </w:r>
    </w:p>
    <w:p w:rsidR="00635BCD" w:rsidRPr="009B4CF5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B4CF5">
        <w:rPr>
          <w:sz w:val="22"/>
          <w:szCs w:val="22"/>
        </w:rPr>
        <w:t xml:space="preserve">2.4.2. </w:t>
      </w:r>
      <w:proofErr w:type="spellStart"/>
      <w:r w:rsidRPr="009B4CF5">
        <w:rPr>
          <w:sz w:val="22"/>
          <w:szCs w:val="22"/>
        </w:rPr>
        <w:t>Несанкционированно</w:t>
      </w:r>
      <w:proofErr w:type="spellEnd"/>
      <w:r w:rsidRPr="009B4CF5">
        <w:rPr>
          <w:sz w:val="22"/>
          <w:szCs w:val="22"/>
        </w:rPr>
        <w:t xml:space="preserve"> подключать свое оборудование к централизованным сетям инженерно-технического обеспечения напрямую или в обход приборов учета, вносить изменения в существующие инженерные системы.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2.4.3. </w:t>
      </w:r>
      <w:r>
        <w:t xml:space="preserve">Без согласования с </w:t>
      </w:r>
      <w:proofErr w:type="spellStart"/>
      <w:r>
        <w:t>Энергоснабжающей</w:t>
      </w:r>
      <w:proofErr w:type="spellEnd"/>
      <w:r>
        <w:t xml:space="preserve"> организацией подключать дополнительные </w:t>
      </w:r>
      <w:proofErr w:type="spellStart"/>
      <w:r>
        <w:t>теплопотребляющие</w:t>
      </w:r>
      <w:proofErr w:type="spellEnd"/>
      <w:r>
        <w:t xml:space="preserve"> установки и оборудование (в том числе, принадлежащие иным лицам), а также производить реконструкцию </w:t>
      </w:r>
      <w:proofErr w:type="spellStart"/>
      <w:r>
        <w:t>теплопотребляющих</w:t>
      </w:r>
      <w:proofErr w:type="spellEnd"/>
      <w:r>
        <w:t xml:space="preserve"> установок, влекущее за собой изменение тепловой нагрузки.</w:t>
      </w:r>
    </w:p>
    <w:p w:rsidR="00635BCD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2.4.4</w:t>
      </w:r>
      <w:r w:rsidRPr="00987D68">
        <w:rPr>
          <w:sz w:val="22"/>
          <w:szCs w:val="22"/>
        </w:rPr>
        <w:t>. Производить</w:t>
      </w:r>
      <w:r>
        <w:rPr>
          <w:sz w:val="22"/>
          <w:szCs w:val="22"/>
        </w:rPr>
        <w:t xml:space="preserve"> отбор и (или)</w:t>
      </w:r>
      <w:r w:rsidRPr="00987D68">
        <w:rPr>
          <w:sz w:val="22"/>
          <w:szCs w:val="22"/>
        </w:rPr>
        <w:t xml:space="preserve"> слив теплоносителя из системы отопления без разрешения Теплоснабжающей организации.</w:t>
      </w:r>
    </w:p>
    <w:p w:rsidR="00635BCD" w:rsidRPr="00987D68" w:rsidRDefault="00635BCD" w:rsidP="00A05494">
      <w:pPr>
        <w:spacing w:after="120"/>
        <w:ind w:right="-159"/>
        <w:rPr>
          <w:b/>
          <w:sz w:val="22"/>
          <w:szCs w:val="22"/>
        </w:rPr>
      </w:pPr>
      <w:r>
        <w:rPr>
          <w:b/>
          <w:sz w:val="22"/>
          <w:szCs w:val="22"/>
        </w:rPr>
        <w:t>2.5</w:t>
      </w:r>
      <w:r w:rsidRPr="00987D68">
        <w:rPr>
          <w:b/>
          <w:sz w:val="22"/>
          <w:szCs w:val="22"/>
        </w:rPr>
        <w:t>.  Абонент обязуется:</w:t>
      </w:r>
    </w:p>
    <w:p w:rsidR="00635BCD" w:rsidRPr="00D10F11" w:rsidRDefault="00635BCD" w:rsidP="00CB1571">
      <w:pPr>
        <w:spacing w:after="120"/>
        <w:ind w:right="-159"/>
        <w:jc w:val="both"/>
        <w:rPr>
          <w:color w:val="000000"/>
          <w:sz w:val="22"/>
          <w:szCs w:val="22"/>
        </w:rPr>
      </w:pPr>
      <w:r w:rsidRPr="00D10F11">
        <w:rPr>
          <w:color w:val="000000"/>
          <w:sz w:val="22"/>
          <w:szCs w:val="22"/>
        </w:rPr>
        <w:t xml:space="preserve">2.5.1. Обеспечить прием и рациональное использование тепловой энергии, полученной от </w:t>
      </w:r>
      <w:proofErr w:type="spellStart"/>
      <w:r w:rsidRPr="00D10F11">
        <w:rPr>
          <w:color w:val="000000"/>
          <w:sz w:val="22"/>
          <w:szCs w:val="22"/>
        </w:rPr>
        <w:t>Энергоснабжающей</w:t>
      </w:r>
      <w:proofErr w:type="spellEnd"/>
      <w:r w:rsidRPr="00D10F11">
        <w:rPr>
          <w:color w:val="000000"/>
          <w:sz w:val="22"/>
          <w:szCs w:val="22"/>
        </w:rPr>
        <w:t xml:space="preserve"> организации.</w:t>
      </w:r>
    </w:p>
    <w:p w:rsidR="00635BCD" w:rsidRPr="00D10F11" w:rsidRDefault="00635BCD" w:rsidP="00CB1571">
      <w:pPr>
        <w:spacing w:after="120"/>
        <w:ind w:right="-159"/>
        <w:jc w:val="both"/>
        <w:rPr>
          <w:color w:val="000000"/>
          <w:sz w:val="22"/>
          <w:szCs w:val="22"/>
        </w:rPr>
      </w:pPr>
      <w:r w:rsidRPr="00D10F11">
        <w:rPr>
          <w:color w:val="000000"/>
          <w:sz w:val="22"/>
          <w:szCs w:val="22"/>
        </w:rPr>
        <w:t>2.5.2. Не превышать максимальные расчетные тепловые нагрузки по каждому из объектов, указанных в Приложении №2.</w:t>
      </w:r>
    </w:p>
    <w:p w:rsidR="00635BCD" w:rsidRPr="00D10F11" w:rsidRDefault="00635BCD" w:rsidP="00CB1571">
      <w:pPr>
        <w:spacing w:after="120"/>
        <w:ind w:right="-159"/>
        <w:jc w:val="both"/>
        <w:rPr>
          <w:color w:val="000000"/>
          <w:sz w:val="22"/>
          <w:szCs w:val="22"/>
        </w:rPr>
      </w:pPr>
      <w:r w:rsidRPr="00D10F11">
        <w:rPr>
          <w:color w:val="000000"/>
          <w:sz w:val="22"/>
          <w:szCs w:val="22"/>
        </w:rPr>
        <w:t>2.5.3. Обязуется соблюдать:</w:t>
      </w:r>
    </w:p>
    <w:p w:rsidR="00635BCD" w:rsidRPr="00D10F11" w:rsidRDefault="00635BCD" w:rsidP="00CB1571">
      <w:pPr>
        <w:spacing w:after="120"/>
        <w:ind w:right="-159"/>
        <w:jc w:val="both"/>
        <w:rPr>
          <w:color w:val="000000"/>
          <w:sz w:val="22"/>
          <w:szCs w:val="22"/>
        </w:rPr>
      </w:pPr>
      <w:r w:rsidRPr="00D10F11">
        <w:rPr>
          <w:color w:val="000000"/>
          <w:sz w:val="22"/>
          <w:szCs w:val="22"/>
        </w:rPr>
        <w:t>- нормативную утечку теплоносителя на собственных сетях, указанную в Приложении №2 к настоящему договору;</w:t>
      </w:r>
    </w:p>
    <w:p w:rsidR="00635BCD" w:rsidRPr="00D10F11" w:rsidRDefault="00635BCD" w:rsidP="00CB1571">
      <w:pPr>
        <w:spacing w:after="120"/>
        <w:ind w:right="-159"/>
        <w:jc w:val="both"/>
        <w:rPr>
          <w:color w:val="000000"/>
          <w:sz w:val="22"/>
          <w:szCs w:val="22"/>
        </w:rPr>
      </w:pPr>
      <w:r w:rsidRPr="00D10F11">
        <w:rPr>
          <w:color w:val="000000"/>
          <w:sz w:val="22"/>
          <w:szCs w:val="22"/>
        </w:rPr>
        <w:t xml:space="preserve">- нормативную температуру воды, подаваемую в систему ГВС; </w:t>
      </w:r>
    </w:p>
    <w:p w:rsidR="00635BCD" w:rsidRPr="00D10F11" w:rsidRDefault="00635BCD" w:rsidP="00CB1571">
      <w:pPr>
        <w:spacing w:after="120"/>
        <w:ind w:right="-159"/>
        <w:jc w:val="both"/>
        <w:rPr>
          <w:color w:val="000000"/>
          <w:sz w:val="22"/>
          <w:szCs w:val="22"/>
        </w:rPr>
      </w:pPr>
      <w:r w:rsidRPr="00D10F11">
        <w:rPr>
          <w:color w:val="000000"/>
          <w:sz w:val="22"/>
          <w:szCs w:val="22"/>
        </w:rPr>
        <w:t>- среднесуточную температуру теплоносителя в обратном трубопроводе не выше +3% против заданной Приложением №3 к Договору, при этом понижение температуры теплоносителя в обратном трубопроводе не лимитируется.</w:t>
      </w:r>
    </w:p>
    <w:p w:rsidR="00635BCD" w:rsidRPr="00D10F11" w:rsidRDefault="00635BCD" w:rsidP="00CB1571">
      <w:pPr>
        <w:spacing w:after="120"/>
        <w:ind w:right="-159"/>
        <w:jc w:val="both"/>
        <w:rPr>
          <w:color w:val="000000"/>
          <w:sz w:val="22"/>
          <w:szCs w:val="22"/>
        </w:rPr>
      </w:pPr>
      <w:r w:rsidRPr="00D10F11">
        <w:rPr>
          <w:color w:val="000000"/>
          <w:sz w:val="22"/>
          <w:szCs w:val="22"/>
        </w:rPr>
        <w:t xml:space="preserve">2.5.4. Своевременно оплачивать потребляемую тепловую энергию и теплоноситель, включая </w:t>
      </w:r>
      <w:r>
        <w:rPr>
          <w:color w:val="000000"/>
          <w:sz w:val="22"/>
          <w:szCs w:val="22"/>
        </w:rPr>
        <w:t xml:space="preserve">нормативные </w:t>
      </w:r>
      <w:r w:rsidRPr="00D10F11">
        <w:rPr>
          <w:color w:val="000000"/>
          <w:sz w:val="22"/>
          <w:szCs w:val="22"/>
        </w:rPr>
        <w:t xml:space="preserve">потери тепловой энергии и теплоносителя </w:t>
      </w:r>
      <w:r>
        <w:rPr>
          <w:color w:val="000000"/>
          <w:sz w:val="22"/>
          <w:szCs w:val="22"/>
        </w:rPr>
        <w:t>на тепловых сетях Абонента</w:t>
      </w:r>
      <w:r w:rsidRPr="00D10F11">
        <w:rPr>
          <w:color w:val="000000"/>
          <w:sz w:val="22"/>
          <w:szCs w:val="22"/>
        </w:rPr>
        <w:t xml:space="preserve">, в порядке, указанном в разделе </w:t>
      </w:r>
      <w:r>
        <w:rPr>
          <w:color w:val="000000"/>
          <w:sz w:val="22"/>
          <w:szCs w:val="22"/>
        </w:rPr>
        <w:t>3</w:t>
      </w:r>
      <w:r w:rsidRPr="00D10F11">
        <w:rPr>
          <w:color w:val="000000"/>
          <w:sz w:val="22"/>
          <w:szCs w:val="22"/>
        </w:rPr>
        <w:t xml:space="preserve"> настоящего договора.</w:t>
      </w:r>
    </w:p>
    <w:p w:rsidR="00635BCD" w:rsidRPr="00D10F11" w:rsidRDefault="00635BCD" w:rsidP="00CB1571">
      <w:pPr>
        <w:spacing w:after="120"/>
        <w:ind w:right="-159"/>
        <w:jc w:val="both"/>
        <w:rPr>
          <w:color w:val="000000"/>
          <w:sz w:val="22"/>
          <w:szCs w:val="22"/>
        </w:rPr>
      </w:pPr>
      <w:r w:rsidRPr="00D10F11">
        <w:rPr>
          <w:color w:val="000000"/>
          <w:sz w:val="22"/>
          <w:szCs w:val="22"/>
        </w:rPr>
        <w:t>2.5.5. В целях учета потребленной тепловой энергии и</w:t>
      </w:r>
      <w:r>
        <w:rPr>
          <w:color w:val="000000"/>
          <w:sz w:val="22"/>
          <w:szCs w:val="22"/>
        </w:rPr>
        <w:t xml:space="preserve"> теплоносителя в горячей воде </w:t>
      </w:r>
      <w:r w:rsidRPr="00D10F11">
        <w:rPr>
          <w:color w:val="000000"/>
          <w:sz w:val="22"/>
          <w:szCs w:val="22"/>
        </w:rPr>
        <w:t xml:space="preserve">использовать приборы учета, распределители утвержденного типа, соответствующие требованиям </w:t>
      </w:r>
      <w:hyperlink r:id="rId7" w:history="1">
        <w:r w:rsidRPr="00D10F11">
          <w:rPr>
            <w:rStyle w:val="a3"/>
            <w:color w:val="000000"/>
            <w:sz w:val="22"/>
            <w:szCs w:val="22"/>
          </w:rPr>
          <w:t>законодательства</w:t>
        </w:r>
      </w:hyperlink>
      <w:r w:rsidRPr="00D10F11">
        <w:rPr>
          <w:color w:val="000000"/>
          <w:sz w:val="22"/>
          <w:szCs w:val="22"/>
        </w:rPr>
        <w:t xml:space="preserve"> Российской Федерации об обеспечении единства измерений и прошедшие поверку.</w:t>
      </w:r>
    </w:p>
    <w:p w:rsidR="00635BCD" w:rsidRPr="00FC0356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FC0356">
        <w:rPr>
          <w:sz w:val="22"/>
          <w:szCs w:val="22"/>
        </w:rPr>
        <w:t xml:space="preserve">2.5.6. Обеспечивать проведение поверок установленных приборов учета в сроки, установленные технической документацией на прибор учета, предварительно, не менее чем за 3 дня, письменно проинформировав </w:t>
      </w:r>
      <w:proofErr w:type="spellStart"/>
      <w:r w:rsidRPr="00FC0356">
        <w:rPr>
          <w:sz w:val="22"/>
          <w:szCs w:val="22"/>
        </w:rPr>
        <w:t>Энергоснабжающую</w:t>
      </w:r>
      <w:proofErr w:type="spellEnd"/>
      <w:r w:rsidRPr="00FC0356">
        <w:rPr>
          <w:sz w:val="22"/>
          <w:szCs w:val="22"/>
        </w:rPr>
        <w:t xml:space="preserve"> организацию о планируемой дате снятия прибора учета для осуществления его поверки и дате установления прибора учета по итогам проведения его поверки, за исключением случаев, когда в договоре, содержащем положения о предоставлении </w:t>
      </w:r>
      <w:r w:rsidRPr="00FC0356">
        <w:rPr>
          <w:sz w:val="22"/>
          <w:szCs w:val="22"/>
        </w:rPr>
        <w:lastRenderedPageBreak/>
        <w:t xml:space="preserve">коммунальных услуг, предусмотрена обязанность </w:t>
      </w:r>
      <w:proofErr w:type="spellStart"/>
      <w:r w:rsidRPr="00FC0356">
        <w:rPr>
          <w:sz w:val="22"/>
          <w:szCs w:val="22"/>
        </w:rPr>
        <w:t>Энергоснабжающей</w:t>
      </w:r>
      <w:proofErr w:type="spellEnd"/>
      <w:r w:rsidRPr="00FC0356">
        <w:rPr>
          <w:sz w:val="22"/>
          <w:szCs w:val="22"/>
        </w:rPr>
        <w:t xml:space="preserve"> организации осуществлять техническое обслуживание таких приборов учета, а также направлять </w:t>
      </w:r>
      <w:proofErr w:type="spellStart"/>
      <w:r w:rsidRPr="00FC0356">
        <w:rPr>
          <w:sz w:val="22"/>
          <w:szCs w:val="22"/>
        </w:rPr>
        <w:t>Энергоснабжающей</w:t>
      </w:r>
      <w:proofErr w:type="spellEnd"/>
      <w:r w:rsidRPr="00FC0356">
        <w:rPr>
          <w:sz w:val="22"/>
          <w:szCs w:val="22"/>
        </w:rPr>
        <w:t xml:space="preserve"> организации копию свидетельства о поверке или иного документа, удостоверяющего результаты поверки прибора учета, осуществленной в соответствии с положениями законодательства Российской Федерации об обеспечении единства измерений.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D10F11">
        <w:rPr>
          <w:color w:val="000000"/>
          <w:sz w:val="22"/>
          <w:szCs w:val="22"/>
        </w:rPr>
        <w:t xml:space="preserve">Производить замену приборов учета в порядке, предусмотренном действующими </w:t>
      </w:r>
      <w:r w:rsidRPr="00987D68">
        <w:rPr>
          <w:sz w:val="22"/>
          <w:szCs w:val="22"/>
        </w:rPr>
        <w:t>нормативными актами.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2.5.7.</w:t>
      </w:r>
      <w:r w:rsidRPr="00987D68">
        <w:rPr>
          <w:sz w:val="22"/>
          <w:szCs w:val="22"/>
        </w:rPr>
        <w:t xml:space="preserve"> Выполнять в установленные сроки предписания представителей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 об устранении недостатков в устройстве и эксплуатации </w:t>
      </w:r>
      <w:proofErr w:type="spellStart"/>
      <w:r w:rsidRPr="00987D68">
        <w:rPr>
          <w:sz w:val="22"/>
          <w:szCs w:val="22"/>
        </w:rPr>
        <w:t>теплосетевого</w:t>
      </w:r>
      <w:proofErr w:type="spellEnd"/>
      <w:r w:rsidRPr="00987D68">
        <w:rPr>
          <w:sz w:val="22"/>
          <w:szCs w:val="22"/>
        </w:rPr>
        <w:t xml:space="preserve"> оборудования, средств измерений на узлах учета тепловой энергии и контроля режимов потребления тепловой энергии и теплоносителя.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2.5.8.</w:t>
      </w:r>
      <w:r w:rsidRPr="00987D68">
        <w:rPr>
          <w:sz w:val="22"/>
          <w:szCs w:val="22"/>
        </w:rPr>
        <w:t xml:space="preserve"> Обеспечивать сохранность, исправность и безопасность эксплуатации установленных в тепловых пунктах приборов узла учета, приборов контроля, автоматики и регулирования, гарантировать их нормальную работу в соответствии с требованиями инструкций по эксплуатации и технического описания на них, производить своевременно ремонт, поверку и наладку приборов узла учета, оборудования тепловых пунктов, приборов контроля, автоматики и регулирования, систем теплопотребления и тепловых сетей под контролем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организации. Обеспечивать сохранность установленных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организацией пломб на оборудовании тепловых пунктов и приборах узла учета, системе теплопотребления</w:t>
      </w:r>
      <w:r>
        <w:rPr>
          <w:sz w:val="22"/>
          <w:szCs w:val="22"/>
        </w:rPr>
        <w:t xml:space="preserve"> принадлежащих Абоненту</w:t>
      </w:r>
      <w:r w:rsidRPr="00987D68">
        <w:rPr>
          <w:sz w:val="22"/>
          <w:szCs w:val="22"/>
        </w:rPr>
        <w:t>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2.5.9.</w:t>
      </w:r>
      <w:r w:rsidRPr="00987D68">
        <w:rPr>
          <w:sz w:val="22"/>
          <w:szCs w:val="22"/>
        </w:rPr>
        <w:t xml:space="preserve"> Места и устройства для пломбировки узла учета заранее готовятся Абонентом. Пломбировке подлежат места подключения первичных преобразователей, разъемов электрических линий связи, защитных крышек на органах настройки и регулировки приборов, шкафы электропитания приборов и другое оборудование, вмешательство в работу которого может повлечь за собой искажение результатов измерений.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Pr="00987D68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987D68">
        <w:rPr>
          <w:sz w:val="22"/>
          <w:szCs w:val="22"/>
        </w:rPr>
        <w:t xml:space="preserve">. Производить обслуживание и эксплуатацию тепловых сетей, систем теплопотребления, приборов узла учета, приборов контроля, автоматики и регулирования, находящихся на балансе Абонента, обученным </w:t>
      </w:r>
      <w:r>
        <w:rPr>
          <w:sz w:val="22"/>
          <w:szCs w:val="22"/>
        </w:rPr>
        <w:t xml:space="preserve">и аттестованным </w:t>
      </w:r>
      <w:r w:rsidRPr="00987D68">
        <w:rPr>
          <w:sz w:val="22"/>
          <w:szCs w:val="22"/>
        </w:rPr>
        <w:t xml:space="preserve">персоналом </w:t>
      </w:r>
      <w:r>
        <w:rPr>
          <w:sz w:val="22"/>
          <w:szCs w:val="22"/>
        </w:rPr>
        <w:t>в соответствии с Правилами технической эксплуатации тепловых электроустановок. С</w:t>
      </w:r>
      <w:r w:rsidRPr="00987D68">
        <w:rPr>
          <w:sz w:val="22"/>
          <w:szCs w:val="22"/>
        </w:rPr>
        <w:t xml:space="preserve">облюдать требования действующих нормативно-технических документов по охране тепловых сетей, не допускать утечек и </w:t>
      </w:r>
      <w:proofErr w:type="spellStart"/>
      <w:r w:rsidRPr="00987D68">
        <w:rPr>
          <w:sz w:val="22"/>
          <w:szCs w:val="22"/>
        </w:rPr>
        <w:t>водоразбора</w:t>
      </w:r>
      <w:proofErr w:type="spellEnd"/>
      <w:r w:rsidRPr="00987D68">
        <w:rPr>
          <w:sz w:val="22"/>
          <w:szCs w:val="22"/>
        </w:rPr>
        <w:t xml:space="preserve"> сетевой воды.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Pr="00987D68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Pr="00987D68">
        <w:rPr>
          <w:sz w:val="22"/>
          <w:szCs w:val="22"/>
        </w:rPr>
        <w:t xml:space="preserve">. Направлять своего представителя для участия в оформлении актов о фактах и причинах нарушения договорных обязательств к сроку, указанному в сообщении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Pr="00987D68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987D68">
        <w:rPr>
          <w:sz w:val="22"/>
          <w:szCs w:val="22"/>
        </w:rPr>
        <w:t xml:space="preserve">. Ежегодно до 15 сентября к началу отопительного сезона приводить в готовность к эксплуатации, тепловые сети, системы теплопотребления, узлы учета, приборы контроля, автоматики и регулирования и предъявлять их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 для проверки и выдачи заключения в виде “Акта повторного допуска в эксплуатацию узла учета тепловой энергии и теплоносителя у </w:t>
      </w:r>
      <w:r>
        <w:rPr>
          <w:sz w:val="22"/>
          <w:szCs w:val="22"/>
        </w:rPr>
        <w:t>Абонента</w:t>
      </w:r>
      <w:r w:rsidRPr="00987D68">
        <w:rPr>
          <w:sz w:val="22"/>
          <w:szCs w:val="22"/>
        </w:rPr>
        <w:t>” и “Акта готовности Абонента к использованию тепловой энергии», при этом акты составляются по каждому тепловому пункту. При неготовности Абонента и/или отсутствии актов включение Абонентом в эксплуатацию тепловых сетей и систем теплопотребления считается самовольным. Претензии по качеству потребленной тепловой энергии и теплоносителя в случае самовольного подключения не принимаются.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Pr="00987D68">
        <w:rPr>
          <w:sz w:val="22"/>
          <w:szCs w:val="22"/>
        </w:rPr>
        <w:t>.1</w:t>
      </w:r>
      <w:r>
        <w:rPr>
          <w:sz w:val="22"/>
          <w:szCs w:val="22"/>
        </w:rPr>
        <w:t>3</w:t>
      </w:r>
      <w:r w:rsidRPr="00987D68">
        <w:rPr>
          <w:sz w:val="22"/>
          <w:szCs w:val="22"/>
        </w:rPr>
        <w:t>.</w:t>
      </w:r>
      <w:r w:rsidRPr="00987D68">
        <w:rPr>
          <w:sz w:val="22"/>
          <w:szCs w:val="22"/>
        </w:rPr>
        <w:tab/>
        <w:t xml:space="preserve">Ежегодно до 15 сентября перед началом отопительного сезона производить гидропневматическую промывку и </w:t>
      </w:r>
      <w:proofErr w:type="spellStart"/>
      <w:r w:rsidRPr="00987D68">
        <w:rPr>
          <w:sz w:val="22"/>
          <w:szCs w:val="22"/>
        </w:rPr>
        <w:t>опрессовку</w:t>
      </w:r>
      <w:proofErr w:type="spellEnd"/>
      <w:r w:rsidRPr="00987D68">
        <w:rPr>
          <w:sz w:val="22"/>
          <w:szCs w:val="22"/>
        </w:rPr>
        <w:t xml:space="preserve"> систем отопления.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Pr="00987D68">
        <w:rPr>
          <w:sz w:val="22"/>
          <w:szCs w:val="22"/>
        </w:rPr>
        <w:t>.1</w:t>
      </w:r>
      <w:r>
        <w:rPr>
          <w:sz w:val="22"/>
          <w:szCs w:val="22"/>
        </w:rPr>
        <w:t>4</w:t>
      </w:r>
      <w:r w:rsidRPr="00987D68">
        <w:rPr>
          <w:sz w:val="22"/>
          <w:szCs w:val="22"/>
        </w:rPr>
        <w:t xml:space="preserve">. Ежегодно до 15 сентября к началу отопительного сезона привести в готовность приборы учета и предъявить их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 для проверки и выдачи заключения в виде “Акта повторного допуска в эксплуатацию узла учета тепловой энергии и теплоносителя у </w:t>
      </w:r>
      <w:r>
        <w:rPr>
          <w:sz w:val="22"/>
          <w:szCs w:val="22"/>
        </w:rPr>
        <w:t>Абонента</w:t>
      </w:r>
      <w:r w:rsidRPr="00987D68">
        <w:rPr>
          <w:sz w:val="22"/>
          <w:szCs w:val="22"/>
        </w:rPr>
        <w:t>".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Pr="00987D68">
        <w:rPr>
          <w:sz w:val="22"/>
          <w:szCs w:val="22"/>
        </w:rPr>
        <w:t>.1</w:t>
      </w:r>
      <w:r>
        <w:rPr>
          <w:sz w:val="22"/>
          <w:szCs w:val="22"/>
        </w:rPr>
        <w:t>5</w:t>
      </w:r>
      <w:r w:rsidRPr="00987D68">
        <w:rPr>
          <w:sz w:val="22"/>
          <w:szCs w:val="22"/>
        </w:rPr>
        <w:t xml:space="preserve">. Ежемесячно строго с 01 по 03 числа месяца следующего за расчетным, представлять в </w:t>
      </w:r>
      <w:proofErr w:type="spellStart"/>
      <w:r w:rsidRPr="00987D68">
        <w:rPr>
          <w:sz w:val="22"/>
          <w:szCs w:val="22"/>
        </w:rPr>
        <w:t>Энергоснабжающую</w:t>
      </w:r>
      <w:proofErr w:type="spellEnd"/>
      <w:r w:rsidRPr="00987D68">
        <w:rPr>
          <w:sz w:val="22"/>
          <w:szCs w:val="22"/>
        </w:rPr>
        <w:t xml:space="preserve"> организацию отчет за подписью уполномоченного лица, о потреблении </w:t>
      </w:r>
      <w:r w:rsidRPr="00987D68">
        <w:rPr>
          <w:sz w:val="22"/>
          <w:szCs w:val="22"/>
        </w:rPr>
        <w:lastRenderedPageBreak/>
        <w:t xml:space="preserve">тепловой энергии в виде посуточной распечатки с принтера (журнал учета тепловой энергии должен содержать не менее 27 дней расчетного месяца). 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 xml:space="preserve">При нарушении сроков отчетности расчет производится в соответствии с главой </w:t>
      </w:r>
      <w:r w:rsidRPr="00987D68">
        <w:rPr>
          <w:sz w:val="22"/>
          <w:szCs w:val="22"/>
          <w:lang w:val="en-US"/>
        </w:rPr>
        <w:t>IV</w:t>
      </w:r>
      <w:r w:rsidRPr="00987D68">
        <w:rPr>
          <w:sz w:val="22"/>
          <w:szCs w:val="22"/>
        </w:rPr>
        <w:t xml:space="preserve">  Правил коммерческого учета тепловой энергии, теплоносителя (утв. </w:t>
      </w:r>
      <w:r w:rsidRPr="00987D68">
        <w:rPr>
          <w:b/>
          <w:bCs/>
          <w:color w:val="000000"/>
          <w:sz w:val="22"/>
          <w:szCs w:val="22"/>
        </w:rPr>
        <w:t xml:space="preserve"> </w:t>
      </w:r>
      <w:r w:rsidRPr="00987D68">
        <w:rPr>
          <w:sz w:val="22"/>
          <w:szCs w:val="22"/>
        </w:rPr>
        <w:t>Постановлением Правительства РФ от 18 ноября 2013 г. № 1034 и перерасчет не производится.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Pr="00987D68">
        <w:rPr>
          <w:sz w:val="22"/>
          <w:szCs w:val="22"/>
        </w:rPr>
        <w:t>.1</w:t>
      </w:r>
      <w:r>
        <w:rPr>
          <w:sz w:val="22"/>
          <w:szCs w:val="22"/>
        </w:rPr>
        <w:t>6</w:t>
      </w:r>
      <w:r w:rsidRPr="00987D68">
        <w:rPr>
          <w:sz w:val="22"/>
          <w:szCs w:val="22"/>
        </w:rPr>
        <w:t xml:space="preserve">. При обнаружении неисправностей, повреждений  прибора учета или распределителей, нарушения целостности их пломб немедленно ставить в известность об этом </w:t>
      </w:r>
      <w:proofErr w:type="spellStart"/>
      <w:r w:rsidRPr="00987D68">
        <w:rPr>
          <w:sz w:val="22"/>
          <w:szCs w:val="22"/>
        </w:rPr>
        <w:t>Энергоснабжающую</w:t>
      </w:r>
      <w:proofErr w:type="spellEnd"/>
      <w:r w:rsidRPr="00987D68">
        <w:rPr>
          <w:sz w:val="22"/>
          <w:szCs w:val="22"/>
        </w:rPr>
        <w:t xml:space="preserve"> организацию в письменной форме.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Pr="00987D68">
        <w:rPr>
          <w:sz w:val="22"/>
          <w:szCs w:val="22"/>
        </w:rPr>
        <w:t>.1</w:t>
      </w:r>
      <w:r>
        <w:rPr>
          <w:sz w:val="22"/>
          <w:szCs w:val="22"/>
        </w:rPr>
        <w:t>7</w:t>
      </w:r>
      <w:r w:rsidRPr="00987D68">
        <w:rPr>
          <w:sz w:val="22"/>
          <w:szCs w:val="22"/>
        </w:rPr>
        <w:t xml:space="preserve">. Незамедлительно, в течение часа с момента возникновения, извещать </w:t>
      </w:r>
      <w:proofErr w:type="spellStart"/>
      <w:r w:rsidRPr="00987D68">
        <w:rPr>
          <w:sz w:val="22"/>
          <w:szCs w:val="22"/>
        </w:rPr>
        <w:t>Энергоснабжающую</w:t>
      </w:r>
      <w:proofErr w:type="spellEnd"/>
      <w:r w:rsidRPr="00987D68">
        <w:rPr>
          <w:sz w:val="22"/>
          <w:szCs w:val="22"/>
        </w:rPr>
        <w:t xml:space="preserve"> организацию об отключении и ремонте тепловых сетей и </w:t>
      </w:r>
      <w:proofErr w:type="spellStart"/>
      <w:r w:rsidRPr="00987D68">
        <w:rPr>
          <w:sz w:val="22"/>
          <w:szCs w:val="22"/>
        </w:rPr>
        <w:t>теплопотребляющих</w:t>
      </w:r>
      <w:proofErr w:type="spellEnd"/>
      <w:r w:rsidRPr="00987D68">
        <w:rPr>
          <w:sz w:val="22"/>
          <w:szCs w:val="22"/>
        </w:rPr>
        <w:t xml:space="preserve"> установок Абонента при их повреждении, о возникновении аварийных ситуаций с указанием причин и времени отключения, а также о времени включения систем теплопотребления и тепловых сетей по окончании ремонтных или аварийных работ.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Pr="00987D68">
        <w:rPr>
          <w:sz w:val="22"/>
          <w:szCs w:val="22"/>
        </w:rPr>
        <w:t>.</w:t>
      </w:r>
      <w:r>
        <w:rPr>
          <w:sz w:val="22"/>
          <w:szCs w:val="22"/>
        </w:rPr>
        <w:t>18</w:t>
      </w:r>
      <w:r w:rsidRPr="00987D68">
        <w:rPr>
          <w:sz w:val="22"/>
          <w:szCs w:val="22"/>
        </w:rPr>
        <w:t xml:space="preserve">. Назначить лицо, ответственное за эксплуатацию тепловых сетей, систем теплопотребления, приборов узла учета, приборов контроля, автоматики и регулирования Абонента и уполномоченное осуществлять постоянную связь с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организацией, предоставив копию приказа в течение 10 дней с момента</w:t>
      </w:r>
      <w:r>
        <w:rPr>
          <w:sz w:val="22"/>
          <w:szCs w:val="22"/>
        </w:rPr>
        <w:t xml:space="preserve"> заключения договора. Для оперативной связи назначены:</w:t>
      </w:r>
    </w:p>
    <w:p w:rsidR="00635BCD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 xml:space="preserve">от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организации:</w:t>
      </w:r>
    </w:p>
    <w:p w:rsidR="00635BCD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 xml:space="preserve"> по техническим вопросам –</w:t>
      </w:r>
      <w:r>
        <w:rPr>
          <w:sz w:val="22"/>
          <w:szCs w:val="22"/>
        </w:rPr>
        <w:t xml:space="preserve"> </w:t>
      </w:r>
      <w:r w:rsidR="00291B69" w:rsidRPr="00291B69">
        <w:rPr>
          <w:sz w:val="22"/>
          <w:szCs w:val="22"/>
        </w:rPr>
        <w:t>Новиков Александр Николаевич (сот. тел. 8-915-974-73-66)</w:t>
      </w:r>
      <w:r w:rsidRPr="00987D68">
        <w:rPr>
          <w:sz w:val="22"/>
          <w:szCs w:val="22"/>
        </w:rPr>
        <w:t>,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 xml:space="preserve"> по всем остальн</w:t>
      </w:r>
      <w:r>
        <w:rPr>
          <w:sz w:val="22"/>
          <w:szCs w:val="22"/>
        </w:rPr>
        <w:t xml:space="preserve">ым вопросам – по телефонам  </w:t>
      </w:r>
      <w:r w:rsidRPr="00987D68">
        <w:rPr>
          <w:sz w:val="22"/>
          <w:szCs w:val="22"/>
        </w:rPr>
        <w:t>8-4852-58-11-55, 8-4852-58-11-66;</w:t>
      </w:r>
    </w:p>
    <w:p w:rsidR="00635BCD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>от Абонента: __________________________________________</w:t>
      </w:r>
      <w:r>
        <w:rPr>
          <w:sz w:val="22"/>
          <w:szCs w:val="22"/>
        </w:rPr>
        <w:t xml:space="preserve">тел. </w:t>
      </w:r>
      <w:r w:rsidRPr="00987D68">
        <w:rPr>
          <w:sz w:val="22"/>
          <w:szCs w:val="22"/>
        </w:rPr>
        <w:t>___________________________.</w:t>
      </w:r>
    </w:p>
    <w:p w:rsidR="00635BCD" w:rsidRPr="00DA3412" w:rsidRDefault="00635BCD" w:rsidP="00DA3412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2.5.19. О</w:t>
      </w:r>
      <w:r w:rsidRPr="00DA3412">
        <w:rPr>
          <w:sz w:val="22"/>
          <w:szCs w:val="22"/>
        </w:rPr>
        <w:t xml:space="preserve">бязан обеспечить доступ представителей </w:t>
      </w:r>
      <w:proofErr w:type="spellStart"/>
      <w:r>
        <w:rPr>
          <w:sz w:val="22"/>
          <w:szCs w:val="22"/>
        </w:rPr>
        <w:t>Энергоснабжающей</w:t>
      </w:r>
      <w:proofErr w:type="spellEnd"/>
      <w:r>
        <w:rPr>
          <w:sz w:val="22"/>
          <w:szCs w:val="22"/>
        </w:rPr>
        <w:t xml:space="preserve"> организации</w:t>
      </w:r>
      <w:r w:rsidRPr="00DA3412">
        <w:rPr>
          <w:sz w:val="22"/>
          <w:szCs w:val="22"/>
        </w:rPr>
        <w:t xml:space="preserve"> к приборам учета и </w:t>
      </w:r>
      <w:proofErr w:type="spellStart"/>
      <w:r w:rsidRPr="00DA3412">
        <w:rPr>
          <w:sz w:val="22"/>
          <w:szCs w:val="22"/>
        </w:rPr>
        <w:t>теплопотребляющим</w:t>
      </w:r>
      <w:proofErr w:type="spellEnd"/>
      <w:r w:rsidRPr="00DA3412">
        <w:rPr>
          <w:sz w:val="22"/>
          <w:szCs w:val="22"/>
        </w:rPr>
        <w:t xml:space="preserve"> установкам для:</w:t>
      </w:r>
    </w:p>
    <w:p w:rsidR="00635BCD" w:rsidRPr="00DA3412" w:rsidRDefault="00635BCD" w:rsidP="00DA3412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A3412">
        <w:rPr>
          <w:sz w:val="22"/>
          <w:szCs w:val="22"/>
        </w:rPr>
        <w:t>проверки исправности приборов учета, сохранности контрольных пломб и снятия показаний и контроля за</w:t>
      </w:r>
      <w:r>
        <w:rPr>
          <w:sz w:val="22"/>
          <w:szCs w:val="22"/>
        </w:rPr>
        <w:t xml:space="preserve"> </w:t>
      </w:r>
      <w:r w:rsidRPr="00DA3412">
        <w:rPr>
          <w:sz w:val="22"/>
          <w:szCs w:val="22"/>
        </w:rPr>
        <w:t>снятыми потребителем показаниями;</w:t>
      </w:r>
    </w:p>
    <w:p w:rsidR="00635BCD" w:rsidRPr="00DA3412" w:rsidRDefault="00635BCD" w:rsidP="00DA3412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A3412">
        <w:rPr>
          <w:sz w:val="22"/>
          <w:szCs w:val="22"/>
        </w:rPr>
        <w:t>проведения поверок, ремонта, технического и метрологического обслуживания, замены приборов учета,</w:t>
      </w:r>
      <w:r>
        <w:rPr>
          <w:sz w:val="22"/>
          <w:szCs w:val="22"/>
        </w:rPr>
        <w:t xml:space="preserve"> </w:t>
      </w:r>
      <w:r w:rsidRPr="00DA3412">
        <w:rPr>
          <w:sz w:val="22"/>
          <w:szCs w:val="22"/>
        </w:rPr>
        <w:t xml:space="preserve">если они принадлежат теплоснабжающей или </w:t>
      </w:r>
      <w:proofErr w:type="spellStart"/>
      <w:r w:rsidRPr="00DA3412">
        <w:rPr>
          <w:sz w:val="22"/>
          <w:szCs w:val="22"/>
        </w:rPr>
        <w:t>теплосетевой</w:t>
      </w:r>
      <w:proofErr w:type="spellEnd"/>
      <w:r w:rsidRPr="00DA3412">
        <w:rPr>
          <w:sz w:val="22"/>
          <w:szCs w:val="22"/>
        </w:rPr>
        <w:t xml:space="preserve"> организации;</w:t>
      </w:r>
    </w:p>
    <w:p w:rsidR="00635BCD" w:rsidRPr="00987D68" w:rsidRDefault="00635BCD" w:rsidP="00DA3412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A3412">
        <w:rPr>
          <w:sz w:val="22"/>
          <w:szCs w:val="22"/>
        </w:rPr>
        <w:t xml:space="preserve">контроля договорных режимов потребления, в том числе для проверки состояния </w:t>
      </w:r>
      <w:proofErr w:type="spellStart"/>
      <w:r w:rsidRPr="00DA3412">
        <w:rPr>
          <w:sz w:val="22"/>
          <w:szCs w:val="22"/>
        </w:rPr>
        <w:t>теплопотребляющих</w:t>
      </w:r>
      <w:proofErr w:type="spellEnd"/>
      <w:r>
        <w:rPr>
          <w:sz w:val="22"/>
          <w:szCs w:val="22"/>
        </w:rPr>
        <w:t xml:space="preserve"> </w:t>
      </w:r>
      <w:r w:rsidRPr="00DA3412">
        <w:rPr>
          <w:sz w:val="22"/>
          <w:szCs w:val="22"/>
        </w:rPr>
        <w:t>установок и качества возвращаемого теплоносителя, в том числе при подключении их к системе</w:t>
      </w:r>
      <w:r>
        <w:rPr>
          <w:sz w:val="22"/>
          <w:szCs w:val="22"/>
        </w:rPr>
        <w:t xml:space="preserve"> </w:t>
      </w:r>
      <w:r w:rsidRPr="00DA3412">
        <w:rPr>
          <w:sz w:val="22"/>
          <w:szCs w:val="22"/>
        </w:rPr>
        <w:t>теплоснабжения после ремонта или отключений по иным причинам.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2.5.20</w:t>
      </w:r>
      <w:r w:rsidRPr="00987D68">
        <w:rPr>
          <w:sz w:val="22"/>
          <w:szCs w:val="22"/>
        </w:rPr>
        <w:t xml:space="preserve">. Допускать представителей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 (в том числе работников аварийных служб) к </w:t>
      </w:r>
      <w:proofErr w:type="spellStart"/>
      <w:r w:rsidRPr="00987D68">
        <w:rPr>
          <w:sz w:val="22"/>
          <w:szCs w:val="22"/>
        </w:rPr>
        <w:t>теплопотребляющим</w:t>
      </w:r>
      <w:proofErr w:type="spellEnd"/>
      <w:r w:rsidRPr="00987D68">
        <w:rPr>
          <w:sz w:val="22"/>
          <w:szCs w:val="22"/>
        </w:rPr>
        <w:t xml:space="preserve"> установкам, тепловым сетям, приборам узла учета тепловой энергии и теплоносителя, приборам контроля, автоматики и регулирования в заранее согласованное время, для проверки устранения недостатков предоставления коммунальных услуг и выполнения необходимых ремонтных работ - по мере необходимости, а для ликвидации аварий - в любое время.</w:t>
      </w:r>
    </w:p>
    <w:p w:rsidR="00635BCD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Pr="00987D68">
        <w:rPr>
          <w:sz w:val="22"/>
          <w:szCs w:val="22"/>
        </w:rPr>
        <w:t>.</w:t>
      </w:r>
      <w:r>
        <w:rPr>
          <w:sz w:val="22"/>
          <w:szCs w:val="22"/>
        </w:rPr>
        <w:t>21</w:t>
      </w:r>
      <w:r w:rsidRPr="00987D68">
        <w:rPr>
          <w:sz w:val="22"/>
          <w:szCs w:val="22"/>
        </w:rPr>
        <w:t xml:space="preserve">. Допускать представителей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 в занимаемое помещение для снятия показаний приборов учета и распределителей, проверки их состояния, факта их наличия или отсутствия, а также достоверности переданных Абонентом сведений о показаниях таких приборов учета и распределителей в заранее согласованное время, но не чаще 1 раза в </w:t>
      </w:r>
      <w:r>
        <w:rPr>
          <w:sz w:val="22"/>
          <w:szCs w:val="22"/>
        </w:rPr>
        <w:t>3 месяца</w:t>
      </w:r>
      <w:r w:rsidRPr="00987D68">
        <w:rPr>
          <w:sz w:val="22"/>
          <w:szCs w:val="22"/>
        </w:rPr>
        <w:t>.</w:t>
      </w:r>
    </w:p>
    <w:p w:rsidR="00635BCD" w:rsidRPr="00987D68" w:rsidRDefault="00635BCD" w:rsidP="00DA3412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2.5.22.</w:t>
      </w:r>
      <w:r w:rsidRPr="00DA3412">
        <w:rPr>
          <w:rFonts w:ascii="ArialMT" w:hAnsi="ArialMT" w:cs="ArialMT"/>
          <w:sz w:val="20"/>
          <w:szCs w:val="20"/>
          <w:lang w:eastAsia="en-US"/>
        </w:rPr>
        <w:t xml:space="preserve"> </w:t>
      </w:r>
      <w:r w:rsidRPr="00DA3412">
        <w:rPr>
          <w:sz w:val="22"/>
          <w:szCs w:val="22"/>
        </w:rPr>
        <w:t xml:space="preserve">В случае отказа в доступе к приборам учета и </w:t>
      </w:r>
      <w:proofErr w:type="spellStart"/>
      <w:r w:rsidRPr="00DA3412">
        <w:rPr>
          <w:sz w:val="22"/>
          <w:szCs w:val="22"/>
        </w:rPr>
        <w:t>теплопотребл</w:t>
      </w:r>
      <w:r>
        <w:rPr>
          <w:sz w:val="22"/>
          <w:szCs w:val="22"/>
        </w:rPr>
        <w:t>яющим</w:t>
      </w:r>
      <w:proofErr w:type="spellEnd"/>
      <w:r>
        <w:rPr>
          <w:sz w:val="22"/>
          <w:szCs w:val="22"/>
        </w:rPr>
        <w:t xml:space="preserve"> установкам, а также при </w:t>
      </w:r>
      <w:r w:rsidRPr="00DA3412">
        <w:rPr>
          <w:sz w:val="22"/>
          <w:szCs w:val="22"/>
        </w:rPr>
        <w:t>отсутствии приборов учета тепловой энергии, если их установка является обязательной в соответствии с</w:t>
      </w:r>
      <w:r>
        <w:rPr>
          <w:sz w:val="22"/>
          <w:szCs w:val="22"/>
        </w:rPr>
        <w:t xml:space="preserve"> </w:t>
      </w:r>
      <w:r w:rsidRPr="00DA3412">
        <w:rPr>
          <w:sz w:val="22"/>
          <w:szCs w:val="22"/>
        </w:rPr>
        <w:t xml:space="preserve">законодательством Российской Федерации, </w:t>
      </w:r>
      <w:r>
        <w:rPr>
          <w:sz w:val="22"/>
          <w:szCs w:val="22"/>
        </w:rPr>
        <w:t>Абонент</w:t>
      </w:r>
      <w:r w:rsidRPr="00DA3412">
        <w:rPr>
          <w:sz w:val="22"/>
          <w:szCs w:val="22"/>
        </w:rPr>
        <w:t xml:space="preserve"> оплачивает стоимость потребленной тепловой энергии</w:t>
      </w:r>
      <w:r>
        <w:rPr>
          <w:sz w:val="22"/>
          <w:szCs w:val="22"/>
        </w:rPr>
        <w:t xml:space="preserve"> </w:t>
      </w:r>
      <w:r w:rsidRPr="00DA3412">
        <w:rPr>
          <w:sz w:val="22"/>
          <w:szCs w:val="22"/>
        </w:rPr>
        <w:t>и теплоносителя с применением повышающего коэффициента, установленного органами государственного</w:t>
      </w:r>
      <w:r>
        <w:rPr>
          <w:sz w:val="22"/>
          <w:szCs w:val="22"/>
        </w:rPr>
        <w:t xml:space="preserve"> </w:t>
      </w:r>
      <w:r w:rsidRPr="00DA3412">
        <w:rPr>
          <w:sz w:val="22"/>
          <w:szCs w:val="22"/>
        </w:rPr>
        <w:t xml:space="preserve">регулирования цен (тарифов), в случае если иное не предусмотрено </w:t>
      </w:r>
      <w:r>
        <w:rPr>
          <w:sz w:val="22"/>
          <w:szCs w:val="22"/>
        </w:rPr>
        <w:t>законодательством Российской Федерации.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2.5</w:t>
      </w:r>
      <w:r w:rsidRPr="00987D68">
        <w:rPr>
          <w:sz w:val="22"/>
          <w:szCs w:val="22"/>
        </w:rPr>
        <w:t>.2</w:t>
      </w:r>
      <w:r>
        <w:rPr>
          <w:sz w:val="22"/>
          <w:szCs w:val="22"/>
        </w:rPr>
        <w:t>3</w:t>
      </w:r>
      <w:r w:rsidRPr="00987D68">
        <w:rPr>
          <w:sz w:val="22"/>
          <w:szCs w:val="22"/>
        </w:rPr>
        <w:t xml:space="preserve">. В случае ограничения (прекращения) отпуска тепловой энергии и теплоносителя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организацией Абонент обязан своевременно и качественно подготовить собственные тепловые сети и тепловые приемники к ограничению (прекращению) отпуска тепла.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Pr="00987D68">
        <w:rPr>
          <w:sz w:val="22"/>
          <w:szCs w:val="22"/>
        </w:rPr>
        <w:t>.2</w:t>
      </w:r>
      <w:r>
        <w:rPr>
          <w:sz w:val="22"/>
          <w:szCs w:val="22"/>
        </w:rPr>
        <w:t>4</w:t>
      </w:r>
      <w:r w:rsidRPr="00987D68">
        <w:rPr>
          <w:sz w:val="22"/>
          <w:szCs w:val="22"/>
        </w:rPr>
        <w:t xml:space="preserve">. Возмещать в полном объеме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 расходы, связанные с введением режима ограничения либо отключения теплоснабжения Абонента,  отключением и подключением Абонента к тепловым сетям по заявкам Абонента, а также возмещать иные расходы, понесенные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организацией в связи с проведением на тепловых сетях работ, необходимость выполнения которых возникла по инициативе либо вине Абонента.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 xml:space="preserve">Указанные расходы возмещаются Абонентом в порядке предварительной оплаты путем перечисления денежных средств на расчетный счет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  на основании счета и приложенной к нему калькуляции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организации. 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 xml:space="preserve">В случае неоплаты или неполной оплаты в течение 10 календарных дней от момента выставления счета, </w:t>
      </w:r>
      <w:proofErr w:type="spellStart"/>
      <w:r w:rsidRPr="00987D68">
        <w:rPr>
          <w:sz w:val="22"/>
          <w:szCs w:val="22"/>
        </w:rPr>
        <w:t>Энергоснабжающая</w:t>
      </w:r>
      <w:proofErr w:type="spellEnd"/>
      <w:r w:rsidRPr="00987D68">
        <w:rPr>
          <w:sz w:val="22"/>
          <w:szCs w:val="22"/>
        </w:rPr>
        <w:t xml:space="preserve"> организация вправе зачесть в счет возмещения понесенных расходов платежи Абонента за тепловую энергию и теплоноситель без согласования с Абонентом.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Pr="00987D68">
        <w:rPr>
          <w:sz w:val="22"/>
          <w:szCs w:val="22"/>
        </w:rPr>
        <w:t>.2</w:t>
      </w:r>
      <w:r>
        <w:rPr>
          <w:sz w:val="22"/>
          <w:szCs w:val="22"/>
        </w:rPr>
        <w:t>5</w:t>
      </w:r>
      <w:r w:rsidRPr="00987D68">
        <w:rPr>
          <w:sz w:val="22"/>
          <w:szCs w:val="22"/>
        </w:rPr>
        <w:t>. Представлять письменную заявку теплопотребления при подключении новых объектов или отчуждения существующих другим организациям</w:t>
      </w:r>
      <w:r>
        <w:rPr>
          <w:sz w:val="22"/>
          <w:szCs w:val="22"/>
        </w:rPr>
        <w:t xml:space="preserve"> в соответствии с «Правилами организации теплоснабжения в Российской Федерации» утвержденных Постановлением Правительства РФ от 08.08.2012г. №808</w:t>
      </w:r>
      <w:r w:rsidRPr="00987D68">
        <w:rPr>
          <w:sz w:val="22"/>
          <w:szCs w:val="22"/>
        </w:rPr>
        <w:t xml:space="preserve">. В этой заявке должно быть указано годовое количество тепловой энергии с разбивкой по кварталам и месяцам. При реконструкции или расширении теплоиспользующих установок Абонента, требующих изменения количества потребляемой тепловой энергии или параметров теплоносителя, Абонент должен получить от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 технические условия на присоединение их к системе теплоснабжения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организации. Изменение договорных величин тепловых нагрузок и расхода теплоносителя оформляется дополнительным соглашением к Договору.</w:t>
      </w:r>
    </w:p>
    <w:p w:rsidR="00635BCD" w:rsidRPr="0008114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081148">
        <w:rPr>
          <w:sz w:val="22"/>
          <w:szCs w:val="22"/>
        </w:rPr>
        <w:t>2.5.26. Абонент обязуется самостоятельно ежемесячно получать акт приема-передачи тепловой энергии и теплоносителя  и ежеквартально подписывать акт сверки взаимных расчетов. При несогласии с данными указанными в актах, до 15 числа следующего за расчетным направлять возражения или мотивированный отказ от подписания актов приема-передачи тепловой энергии и теплоносителя. В случае отсутствия разногласий сторонами в безусловном порядке применяются объемы услуг указанные в актах, а начисленные суммы считаются согласованными.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Pr="00987D68">
        <w:rPr>
          <w:sz w:val="22"/>
          <w:szCs w:val="22"/>
        </w:rPr>
        <w:t>.2</w:t>
      </w:r>
      <w:r>
        <w:rPr>
          <w:sz w:val="22"/>
          <w:szCs w:val="22"/>
        </w:rPr>
        <w:t>7</w:t>
      </w:r>
      <w:r w:rsidRPr="00987D68">
        <w:rPr>
          <w:sz w:val="22"/>
          <w:szCs w:val="22"/>
        </w:rPr>
        <w:t xml:space="preserve">. Письменно сообщать в </w:t>
      </w:r>
      <w:proofErr w:type="spellStart"/>
      <w:r w:rsidRPr="00987D68">
        <w:rPr>
          <w:sz w:val="22"/>
          <w:szCs w:val="22"/>
        </w:rPr>
        <w:t>Энергоснабжающую</w:t>
      </w:r>
      <w:proofErr w:type="spellEnd"/>
      <w:r w:rsidRPr="00987D68">
        <w:rPr>
          <w:sz w:val="22"/>
          <w:szCs w:val="22"/>
        </w:rPr>
        <w:t xml:space="preserve"> организацию в течение 5-ти рабочих дней с момента любых изменений банковских реквизитов, юридического и почтового адреса, телефонов, наименования Абонента, реорганизации, ликвидации, подключении новых объектов или сдачи (передачи) существующих другим организациям, изменения руководителя организации (доверенного лица), путем представления письма, скрепленного подписями и печатями.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Pr="00987D68">
        <w:rPr>
          <w:sz w:val="22"/>
          <w:szCs w:val="22"/>
        </w:rPr>
        <w:t>.</w:t>
      </w:r>
      <w:r>
        <w:rPr>
          <w:sz w:val="22"/>
          <w:szCs w:val="22"/>
        </w:rPr>
        <w:t>28</w:t>
      </w:r>
      <w:r w:rsidRPr="00987D68">
        <w:rPr>
          <w:sz w:val="22"/>
          <w:szCs w:val="22"/>
        </w:rPr>
        <w:t xml:space="preserve">. Нести иные обязанности, предусмотренные </w:t>
      </w:r>
      <w:hyperlink r:id="rId8" w:history="1">
        <w:r w:rsidRPr="00735D50">
          <w:rPr>
            <w:rStyle w:val="a3"/>
            <w:color w:val="auto"/>
            <w:sz w:val="22"/>
            <w:szCs w:val="22"/>
          </w:rPr>
          <w:t>законодательством</w:t>
        </w:r>
      </w:hyperlink>
      <w:r w:rsidRPr="00735D50">
        <w:rPr>
          <w:sz w:val="22"/>
          <w:szCs w:val="22"/>
        </w:rPr>
        <w:t xml:space="preserve"> </w:t>
      </w:r>
      <w:r w:rsidRPr="00987D68">
        <w:rPr>
          <w:sz w:val="22"/>
          <w:szCs w:val="22"/>
        </w:rPr>
        <w:t>Российской Федерации, в том числе  Правилами, регулирующими отношения между Теплоснабжающей организацией и Абонентом и договором, содержащим положения о предоставлении  тепловой энергии и теплоносителя в горячей воде.</w:t>
      </w:r>
    </w:p>
    <w:p w:rsidR="00635BCD" w:rsidRPr="00987D68" w:rsidRDefault="00635BCD" w:rsidP="00CB1571">
      <w:pPr>
        <w:spacing w:after="120"/>
        <w:ind w:right="-15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987D68">
        <w:rPr>
          <w:b/>
          <w:sz w:val="22"/>
          <w:szCs w:val="22"/>
        </w:rPr>
        <w:t>. Порядок расчетов и платежей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87D68">
        <w:rPr>
          <w:sz w:val="22"/>
          <w:szCs w:val="22"/>
        </w:rPr>
        <w:t>.1. Расчетным периодом по данному договору является календарный месяц.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87D68">
        <w:rPr>
          <w:sz w:val="22"/>
          <w:szCs w:val="22"/>
        </w:rPr>
        <w:t xml:space="preserve">.2. Количество и качество тепловой энергии и теплоносителя, подаваемых Абоненту, фиксируется в тепловых пунктах Абонента при условии наличия в них узла учета тепловой энергии и теплоносителя, соответствующего требованиям «Правил коммерческого учета тепловой энергии, теплоносителя», утверждённого </w:t>
      </w:r>
      <w:hyperlink w:anchor="sub_0" w:history="1">
        <w:r w:rsidRPr="00DA3412">
          <w:rPr>
            <w:rStyle w:val="a3"/>
            <w:bCs/>
            <w:color w:val="auto"/>
            <w:sz w:val="22"/>
            <w:szCs w:val="22"/>
          </w:rPr>
          <w:t>постановлением</w:t>
        </w:r>
      </w:hyperlink>
      <w:r w:rsidRPr="00987D68">
        <w:rPr>
          <w:sz w:val="22"/>
          <w:szCs w:val="22"/>
        </w:rPr>
        <w:t xml:space="preserve"> Правительства РФ</w:t>
      </w:r>
      <w:r>
        <w:rPr>
          <w:sz w:val="22"/>
          <w:szCs w:val="22"/>
        </w:rPr>
        <w:t xml:space="preserve"> </w:t>
      </w:r>
      <w:r w:rsidRPr="00987D68">
        <w:rPr>
          <w:sz w:val="22"/>
          <w:szCs w:val="22"/>
        </w:rPr>
        <w:t>от 18.11.2013г. N 1034.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87D68">
        <w:rPr>
          <w:sz w:val="22"/>
          <w:szCs w:val="22"/>
        </w:rPr>
        <w:t xml:space="preserve">.3. Общее количество поданных Абоненту тепловой энергии и теплоносителя в расчетном периоде определяется на основании показаний приборов узла учета (теплосчетчикам) Абонента с добавлением к этим показаниям величины тепловых потерь и величины нормативной утечки по тепловым сетям, принадлежащим (до места установки приборов узла учета) Абоненту. Величина тепловых потерь и нормативной утечки определяется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организацией расчетом в </w:t>
      </w:r>
      <w:r w:rsidRPr="00987D68">
        <w:rPr>
          <w:sz w:val="22"/>
          <w:szCs w:val="22"/>
        </w:rPr>
        <w:lastRenderedPageBreak/>
        <w:t>соответствии с п.10 «Методики осуществления коммерческого учёта тепловой энергии и теплоносителя», утверждённой приказом Минстроя России от 17.03.2014г. №99/пр. Приборы учета пломбируются в установленном порядке.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87D68">
        <w:rPr>
          <w:sz w:val="22"/>
          <w:szCs w:val="22"/>
        </w:rPr>
        <w:t>.4. При отсутствии у Абонента узла учета или выходе его из строя количество потребленных Абонентом тепловой энергии и теплоносителя в расчетном периоде определяется в соответствии с «Правил</w:t>
      </w:r>
      <w:r>
        <w:rPr>
          <w:sz w:val="22"/>
          <w:szCs w:val="22"/>
        </w:rPr>
        <w:t>ами</w:t>
      </w:r>
      <w:r w:rsidRPr="00987D68">
        <w:rPr>
          <w:sz w:val="22"/>
          <w:szCs w:val="22"/>
        </w:rPr>
        <w:t xml:space="preserve"> коммерческого учета тепловой энергии, теплоносителя», утверждённ</w:t>
      </w:r>
      <w:r>
        <w:rPr>
          <w:sz w:val="22"/>
          <w:szCs w:val="22"/>
        </w:rPr>
        <w:t>ых</w:t>
      </w:r>
      <w:r w:rsidRPr="00987D68">
        <w:rPr>
          <w:sz w:val="22"/>
          <w:szCs w:val="22"/>
        </w:rPr>
        <w:t xml:space="preserve"> </w:t>
      </w:r>
      <w:hyperlink w:anchor="sub_0" w:history="1">
        <w:r w:rsidRPr="00DA3412">
          <w:rPr>
            <w:rStyle w:val="a3"/>
            <w:bCs/>
            <w:color w:val="auto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Правительства РФ</w:t>
      </w:r>
      <w:r w:rsidRPr="00987D68">
        <w:rPr>
          <w:sz w:val="22"/>
          <w:szCs w:val="22"/>
        </w:rPr>
        <w:t xml:space="preserve"> от 18.11.2013г. N 1034.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>В случае возникновения разногласий по количеству потребленных тепловой энергии и теплоносителя Абонент обязан оборудовать в тепловом пункте узел учета тепловой энергии и теплоносителя и установить приборы для автоматического регулирования режима работы систем теплопотребления Абонента. При отсутствии в тепловых пунктах таких приборов претензии Абонента не принимаются.</w:t>
      </w:r>
    </w:p>
    <w:p w:rsidR="00635BCD" w:rsidRPr="00987D68" w:rsidRDefault="00635BCD" w:rsidP="00683024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87D68">
        <w:rPr>
          <w:sz w:val="22"/>
          <w:szCs w:val="22"/>
        </w:rPr>
        <w:t xml:space="preserve">.5. </w:t>
      </w:r>
      <w:r w:rsidRPr="00683024">
        <w:rPr>
          <w:sz w:val="22"/>
          <w:szCs w:val="22"/>
        </w:rPr>
        <w:t>При неисправности приборов учета, истечении срока их повер</w:t>
      </w:r>
      <w:r>
        <w:rPr>
          <w:sz w:val="22"/>
          <w:szCs w:val="22"/>
        </w:rPr>
        <w:t xml:space="preserve">ки, включая вывод из работы для </w:t>
      </w:r>
      <w:r w:rsidRPr="00683024">
        <w:rPr>
          <w:sz w:val="22"/>
          <w:szCs w:val="22"/>
        </w:rPr>
        <w:t>ремонта или поверки на срок до 15 суток, в качестве базового показателя для расчета тепловой энергии,</w:t>
      </w:r>
      <w:r>
        <w:rPr>
          <w:sz w:val="22"/>
          <w:szCs w:val="22"/>
        </w:rPr>
        <w:t xml:space="preserve"> </w:t>
      </w:r>
      <w:r w:rsidRPr="00683024">
        <w:rPr>
          <w:sz w:val="22"/>
          <w:szCs w:val="22"/>
        </w:rPr>
        <w:t>теплоносителя принимается среднесуточное количество тепловой энергии, теплоносителя, определенное по</w:t>
      </w:r>
      <w:r>
        <w:rPr>
          <w:sz w:val="22"/>
          <w:szCs w:val="22"/>
        </w:rPr>
        <w:t xml:space="preserve"> </w:t>
      </w:r>
      <w:r w:rsidRPr="00683024">
        <w:rPr>
          <w:sz w:val="22"/>
          <w:szCs w:val="22"/>
        </w:rPr>
        <w:t>приборам учета за время штатной работы в отчетный период, приведенное к расчетной температуре наружного</w:t>
      </w:r>
      <w:r>
        <w:rPr>
          <w:sz w:val="22"/>
          <w:szCs w:val="22"/>
        </w:rPr>
        <w:t xml:space="preserve"> </w:t>
      </w:r>
      <w:r w:rsidRPr="00683024">
        <w:rPr>
          <w:sz w:val="22"/>
          <w:szCs w:val="22"/>
        </w:rPr>
        <w:t>воздуха.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87D68">
        <w:rPr>
          <w:sz w:val="22"/>
          <w:szCs w:val="22"/>
        </w:rPr>
        <w:t>.6. Приборы узла учета должны быть отремонтированы и введены в эксплуатацию с оформлением акта повторного допуска в течение 15-ти календарных дней с момента выхода из строя.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87D68">
        <w:rPr>
          <w:sz w:val="22"/>
          <w:szCs w:val="22"/>
        </w:rPr>
        <w:t xml:space="preserve">.7. В случае неработоспособности приборов учета после истечения 15 дней, нарушения Абонентом сроков отчетности по теплопотреблению или предоставления отчетов не по установленной форме, при обнаружении поврежденных или отсутствующих пломб, а также при несвоевременном сообщении Абонентом о нарушении режима и условий эксплуатации узла учета и о выходе его из строя, узел считается вышедшим из строя с момента его последней проверки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организацией. В этом случае расчет количества потребленной тепловой энергии и теплоносителя производится в соответствии с «Правилами коммерческого учета тепловой энергии, теплоносителя», утверждённого </w:t>
      </w:r>
      <w:hyperlink w:anchor="sub_0" w:history="1">
        <w:r w:rsidRPr="00683024">
          <w:rPr>
            <w:rStyle w:val="a3"/>
            <w:bCs/>
            <w:color w:val="auto"/>
            <w:sz w:val="22"/>
            <w:szCs w:val="22"/>
          </w:rPr>
          <w:t>постановлением</w:t>
        </w:r>
      </w:hyperlink>
      <w:r w:rsidRPr="00987D68">
        <w:rPr>
          <w:sz w:val="22"/>
          <w:szCs w:val="22"/>
        </w:rPr>
        <w:t xml:space="preserve"> Правительства РФ от 18.11.2013г. N 1034.</w:t>
      </w:r>
    </w:p>
    <w:p w:rsidR="00635BCD" w:rsidRPr="00987D68" w:rsidRDefault="00635BCD" w:rsidP="00CB1571">
      <w:pPr>
        <w:spacing w:after="8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87D68">
        <w:rPr>
          <w:sz w:val="22"/>
          <w:szCs w:val="22"/>
        </w:rPr>
        <w:t>.8. Размер платы за потреблённые коммунальные ресурсы определяется в соответствии с тарифами и общим количеством тепловой энергии, переданным Абоненту в расчётном периоде.</w:t>
      </w:r>
    </w:p>
    <w:p w:rsidR="00635BCD" w:rsidRDefault="00635BCD" w:rsidP="00081148">
      <w:pPr>
        <w:spacing w:after="8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87D68">
        <w:rPr>
          <w:sz w:val="22"/>
          <w:szCs w:val="22"/>
        </w:rPr>
        <w:t xml:space="preserve">.9. </w:t>
      </w:r>
      <w:r>
        <w:rPr>
          <w:sz w:val="22"/>
          <w:szCs w:val="22"/>
        </w:rPr>
        <w:t>Порядок расчетов:</w:t>
      </w:r>
    </w:p>
    <w:p w:rsidR="00635BCD" w:rsidRDefault="00635BCD" w:rsidP="00081148">
      <w:pPr>
        <w:spacing w:after="8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Абонент производит перечисление денежных средств на расчетный счет </w:t>
      </w:r>
      <w:proofErr w:type="spellStart"/>
      <w:r>
        <w:rPr>
          <w:sz w:val="22"/>
          <w:szCs w:val="22"/>
        </w:rPr>
        <w:t>Энергоснабжающей</w:t>
      </w:r>
      <w:proofErr w:type="spellEnd"/>
      <w:r>
        <w:rPr>
          <w:sz w:val="22"/>
          <w:szCs w:val="22"/>
        </w:rPr>
        <w:t xml:space="preserve"> организации в следующем порядке:</w:t>
      </w:r>
    </w:p>
    <w:p w:rsidR="00635BCD" w:rsidRDefault="00635BCD" w:rsidP="00081148">
      <w:pPr>
        <w:spacing w:after="8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- до 18-го числа месяца текущей поставки -  в размере 35% плановой общей стоимости тепловой энергии и (или) теплоносителя, потребляемой в месяц, рассчитанной в соответствии с Приложением №2 к данному договору;</w:t>
      </w:r>
    </w:p>
    <w:p w:rsidR="00635BCD" w:rsidRDefault="00635BCD" w:rsidP="00081148">
      <w:pPr>
        <w:spacing w:after="8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- до последнего числа месяца текущей поставки – в размере 50% плановой общей стоимости тепловой энергии и (или) теплоносителя, потребляемой в месяц, рассчитанной в соответствии с Приложением №2 к данному договору;</w:t>
      </w:r>
    </w:p>
    <w:p w:rsidR="00635BCD" w:rsidRPr="00987D68" w:rsidRDefault="00635BCD" w:rsidP="00081148">
      <w:pPr>
        <w:spacing w:after="8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- до 10 числа месяца, следующего за месяцем поставки, осуществляется окончательный расчет за фактически потребленную тепловую энергию и (или) теплоноситель, определяемом в соответствии с счет-фактурами и актами выполненных работ с учетом средств, ранее внесенных Абонентом в качестве оплаты за тепловую энергию и (или) теплоноситель в расчетном периоде. В случае если объем фактического потребления тепловой энергии и (или) теплоносителя за истекший месяц меньше договорного объема, рассчитанного в соответствии с Приложением №2 к настоящему договору, излишни уплаченная сумма, засчитывается в счет предстоящего платежа за следующий месяц. При недостаточности суммы поступивших средств таковая учитывается в оплату более раннего периода поставки, независимо от назначения платежа, указанного Абонентом.</w:t>
      </w:r>
    </w:p>
    <w:p w:rsidR="00635BCD" w:rsidRPr="00987D68" w:rsidRDefault="00635BCD" w:rsidP="00CB1571">
      <w:pPr>
        <w:spacing w:after="8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 xml:space="preserve">Обязательство по оплате считается исполненным с момента зачисления средств на расчетный счет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организации. Суммы полученной предварительной оплаты не рассматриваются Сторонами в качестве коммерческого кредита.</w:t>
      </w:r>
    </w:p>
    <w:p w:rsidR="00635BCD" w:rsidRPr="00987D68" w:rsidRDefault="00635BCD" w:rsidP="00CB1571">
      <w:pPr>
        <w:spacing w:after="8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lastRenderedPageBreak/>
        <w:t xml:space="preserve">В платежных поручениях необходимо указывать: № договора, за какой период производится оплата. В случае отсутствия данных о назначении платежа </w:t>
      </w:r>
      <w:proofErr w:type="spellStart"/>
      <w:r w:rsidRPr="00987D68">
        <w:rPr>
          <w:sz w:val="22"/>
          <w:szCs w:val="22"/>
        </w:rPr>
        <w:t>Энергоснабжающая</w:t>
      </w:r>
      <w:proofErr w:type="spellEnd"/>
      <w:r w:rsidRPr="00987D68">
        <w:rPr>
          <w:sz w:val="22"/>
          <w:szCs w:val="22"/>
        </w:rPr>
        <w:t xml:space="preserve"> организация закрывает выставленные счета за потребленную тепловую энергию и теплоноситель в горячей воде по своему усмотрению.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 xml:space="preserve">Счет-фактура и акты выполненных работ за отчетный период  Абонент получает самостоятельно  по месту нахождения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 (Тормозное шоссе, д.1) </w:t>
      </w:r>
      <w:r>
        <w:rPr>
          <w:sz w:val="22"/>
          <w:szCs w:val="22"/>
        </w:rPr>
        <w:t xml:space="preserve">в рабочие часы, </w:t>
      </w:r>
      <w:r w:rsidRPr="00987D68">
        <w:rPr>
          <w:sz w:val="22"/>
          <w:szCs w:val="22"/>
        </w:rPr>
        <w:t>с</w:t>
      </w:r>
      <w:r>
        <w:rPr>
          <w:sz w:val="22"/>
          <w:szCs w:val="22"/>
        </w:rPr>
        <w:t xml:space="preserve"> 5 по 10</w:t>
      </w:r>
      <w:r w:rsidRPr="00987D68">
        <w:rPr>
          <w:sz w:val="22"/>
          <w:szCs w:val="22"/>
        </w:rPr>
        <w:t xml:space="preserve"> (включительно) числа месяца, следующего за расчетным. Счет-фактура и акты выполненных работ за декабрь предоставляются в течение 4 рабочих дней января. 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 xml:space="preserve">Неполучение и последующая неоплата (частичная оплата) выставленных счетов считается нарушением условий договора по оплате. 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87D68">
        <w:rPr>
          <w:sz w:val="22"/>
          <w:szCs w:val="22"/>
        </w:rPr>
        <w:t xml:space="preserve">.10. В случае неоплаты и (или) несвоевременной оплаты потребляемой (потребленной) тепловой энергии и теплоносителя в горячей воде </w:t>
      </w:r>
      <w:proofErr w:type="spellStart"/>
      <w:r w:rsidRPr="00987D68">
        <w:rPr>
          <w:sz w:val="22"/>
          <w:szCs w:val="22"/>
        </w:rPr>
        <w:t>Энергоснабжающая</w:t>
      </w:r>
      <w:proofErr w:type="spellEnd"/>
      <w:r w:rsidRPr="00987D68">
        <w:rPr>
          <w:sz w:val="22"/>
          <w:szCs w:val="22"/>
        </w:rPr>
        <w:t xml:space="preserve"> организация вправе начислить проценты за пользование чужими денежными средствами в соответствии со статьей 395 ГК РФ на сумму этих средств с момента неисполнения обязательства по уплате. 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>Применение ст. 317.1 ГК РФ является правом Сторон и носит з</w:t>
      </w:r>
      <w:r>
        <w:rPr>
          <w:sz w:val="22"/>
          <w:szCs w:val="22"/>
        </w:rPr>
        <w:t>аявительный характер.</w:t>
      </w:r>
      <w:r w:rsidRPr="00987D68">
        <w:rPr>
          <w:sz w:val="22"/>
          <w:szCs w:val="22"/>
        </w:rPr>
        <w:t xml:space="preserve"> Расчет процентов по ст. 317.1, 395 ГК, пеней, предусмотренных ст. 15 федерального закона «О теплоснабжении» от 27.07.2010  № 190-ФЗ (ред. от 28.11.2015) с учетом изменений, внесенных  </w:t>
      </w:r>
      <w:r w:rsidRPr="00987D68">
        <w:rPr>
          <w:bCs/>
          <w:color w:val="333333"/>
          <w:sz w:val="22"/>
          <w:szCs w:val="22"/>
          <w:shd w:val="clear" w:color="auto" w:fill="FFFFFF"/>
        </w:rPr>
        <w:t>Федеральным законом от 03.11.2015 N 307-ФЗ "О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ресурсов"</w:t>
      </w:r>
      <w:r w:rsidRPr="00987D68">
        <w:rPr>
          <w:sz w:val="22"/>
          <w:szCs w:val="22"/>
        </w:rPr>
        <w:t xml:space="preserve">  производится исходя из количества календарных дней в году и количества календарных  дней в месяце.</w:t>
      </w:r>
    </w:p>
    <w:p w:rsidR="00635BCD" w:rsidRDefault="00635BCD" w:rsidP="00CB1571">
      <w:pPr>
        <w:shd w:val="clear" w:color="auto" w:fill="FFFFFF"/>
        <w:spacing w:line="232" w:lineRule="atLeast"/>
        <w:ind w:right="-159"/>
        <w:jc w:val="both"/>
        <w:rPr>
          <w:rStyle w:val="blk"/>
          <w:color w:val="000000"/>
          <w:sz w:val="22"/>
          <w:szCs w:val="22"/>
        </w:rPr>
      </w:pPr>
      <w:r>
        <w:rPr>
          <w:sz w:val="22"/>
          <w:szCs w:val="22"/>
        </w:rPr>
        <w:t>3</w:t>
      </w:r>
      <w:r w:rsidRPr="00987D68">
        <w:rPr>
          <w:sz w:val="22"/>
          <w:szCs w:val="22"/>
        </w:rPr>
        <w:t xml:space="preserve">.11. </w:t>
      </w:r>
      <w:r>
        <w:rPr>
          <w:sz w:val="22"/>
          <w:szCs w:val="22"/>
        </w:rPr>
        <w:t xml:space="preserve">В случае неоднократного нарушения Абонентом сроков оплаты полученной тепловой энергии и теплоносителя </w:t>
      </w:r>
      <w:proofErr w:type="spellStart"/>
      <w:r>
        <w:rPr>
          <w:sz w:val="22"/>
          <w:szCs w:val="22"/>
        </w:rPr>
        <w:t>Энергоснабжающая</w:t>
      </w:r>
      <w:proofErr w:type="spellEnd"/>
      <w:r>
        <w:rPr>
          <w:sz w:val="22"/>
          <w:szCs w:val="22"/>
        </w:rPr>
        <w:t xml:space="preserve"> организация имеет право обратиться в территориальный орган, осуществляющей государственный энергетический надзор с заявлением о привлечении к административной ответственности по основаниям предусмотренным ст. 14.61 КоАП РФ, т.е. нарушение Абонентом установленного законодательством порядка предоставления обеспечения исполнения обязательств по оплате тепловой энергии и теплоносителя, сопряженное с неисполнением (ненадлежащим исполнением) обязательств по оплате в соответствии с установленными в договоре сроками, что</w:t>
      </w:r>
      <w:r>
        <w:rPr>
          <w:rStyle w:val="blk"/>
          <w:color w:val="000000"/>
          <w:sz w:val="22"/>
          <w:szCs w:val="22"/>
        </w:rPr>
        <w:t xml:space="preserve"> </w:t>
      </w:r>
      <w:bookmarkStart w:id="0" w:name="dst6725"/>
      <w:bookmarkEnd w:id="0"/>
      <w:r w:rsidRPr="00987D68">
        <w:rPr>
          <w:rStyle w:val="blk"/>
          <w:color w:val="000000"/>
          <w:sz w:val="22"/>
          <w:szCs w:val="22"/>
        </w:rPr>
        <w:t>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лет; на юридических лиц - от ста тысяч до трехсот тысяч рублей.</w:t>
      </w:r>
    </w:p>
    <w:p w:rsidR="00635BCD" w:rsidRPr="00987D68" w:rsidRDefault="00635BCD" w:rsidP="00CB1571">
      <w:pPr>
        <w:shd w:val="clear" w:color="auto" w:fill="FFFFFF"/>
        <w:spacing w:line="232" w:lineRule="atLeast"/>
        <w:ind w:right="-159"/>
        <w:jc w:val="both"/>
        <w:rPr>
          <w:color w:val="000000"/>
          <w:sz w:val="22"/>
          <w:szCs w:val="22"/>
        </w:rPr>
      </w:pPr>
    </w:p>
    <w:p w:rsidR="00635BCD" w:rsidRPr="00987D68" w:rsidRDefault="00635BCD" w:rsidP="00CB1571">
      <w:pPr>
        <w:spacing w:after="120"/>
        <w:ind w:right="-15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987D68">
        <w:rPr>
          <w:b/>
          <w:sz w:val="22"/>
          <w:szCs w:val="22"/>
        </w:rPr>
        <w:t>. Особые условия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87D68">
        <w:rPr>
          <w:sz w:val="22"/>
          <w:szCs w:val="22"/>
        </w:rPr>
        <w:t xml:space="preserve">.1. Существующая система теплоснабжения, принятая в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 — </w:t>
      </w:r>
      <w:r>
        <w:rPr>
          <w:sz w:val="22"/>
          <w:szCs w:val="22"/>
        </w:rPr>
        <w:t>двухтрубная</w:t>
      </w:r>
      <w:r w:rsidRPr="00987D68">
        <w:rPr>
          <w:sz w:val="22"/>
          <w:szCs w:val="22"/>
        </w:rPr>
        <w:t xml:space="preserve">, закрытая, с водяным теплоносителем. Регулирование отпуска тепла принято центральным, качественным по нагрузке отопления и осуществляется на теплоисточниках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87D68">
        <w:rPr>
          <w:sz w:val="22"/>
          <w:szCs w:val="22"/>
        </w:rPr>
        <w:t xml:space="preserve">.2. Расчет максимального расхода теплоносителя регулятором расхода, регулятором - ограничителем максимального расхода, сменным соплом в элеваторе или ограничительной диафрагмой производится исключительно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организацией. Установка и замена сопел в элеваторе, ограничительных диафрагм производится Абонентом по согласованию и в присутствии представителя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 с составлением соответствующего акта. Нарушение данного пункта является </w:t>
      </w:r>
      <w:r>
        <w:rPr>
          <w:sz w:val="22"/>
          <w:szCs w:val="22"/>
        </w:rPr>
        <w:t>нарушением</w:t>
      </w:r>
      <w:r w:rsidRPr="00987D68">
        <w:rPr>
          <w:sz w:val="22"/>
          <w:szCs w:val="22"/>
        </w:rPr>
        <w:t xml:space="preserve"> режима теплопотребления.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87D68">
        <w:rPr>
          <w:sz w:val="22"/>
          <w:szCs w:val="22"/>
        </w:rPr>
        <w:t xml:space="preserve">.3. Продолжительность перерывов в подаче тепловой энергии и теплоносителя для проведения плановых текущих и капитальных ремонтов теплофикационного оборудования и тепловых сетей в </w:t>
      </w:r>
      <w:proofErr w:type="spellStart"/>
      <w:r w:rsidRPr="00987D68">
        <w:rPr>
          <w:sz w:val="22"/>
          <w:szCs w:val="22"/>
        </w:rPr>
        <w:t>межотопительный</w:t>
      </w:r>
      <w:proofErr w:type="spellEnd"/>
      <w:r w:rsidRPr="00987D68">
        <w:rPr>
          <w:sz w:val="22"/>
          <w:szCs w:val="22"/>
        </w:rPr>
        <w:t xml:space="preserve"> период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организацией устанавливается на срок, согласованный с мэрией города Ярославля, с уведомлением Абонента письменно либо телефонограммой.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87D68">
        <w:rPr>
          <w:sz w:val="22"/>
          <w:szCs w:val="22"/>
        </w:rPr>
        <w:t xml:space="preserve">.4. </w:t>
      </w:r>
      <w:proofErr w:type="spellStart"/>
      <w:r w:rsidRPr="00987D68">
        <w:rPr>
          <w:sz w:val="22"/>
          <w:szCs w:val="22"/>
        </w:rPr>
        <w:t>Энергоснабжающая</w:t>
      </w:r>
      <w:proofErr w:type="spellEnd"/>
      <w:r w:rsidRPr="00987D68">
        <w:rPr>
          <w:sz w:val="22"/>
          <w:szCs w:val="22"/>
        </w:rPr>
        <w:t xml:space="preserve"> организация имеет право и не несет материальной ответственности, в </w:t>
      </w:r>
      <w:proofErr w:type="spellStart"/>
      <w:r w:rsidRPr="00987D68">
        <w:rPr>
          <w:sz w:val="22"/>
          <w:szCs w:val="22"/>
        </w:rPr>
        <w:t>т.ч</w:t>
      </w:r>
      <w:proofErr w:type="spellEnd"/>
      <w:r w:rsidRPr="00987D68">
        <w:rPr>
          <w:sz w:val="22"/>
          <w:szCs w:val="22"/>
        </w:rPr>
        <w:t>. за прямые убытки или упущенную вы</w:t>
      </w:r>
      <w:r>
        <w:rPr>
          <w:sz w:val="22"/>
          <w:szCs w:val="22"/>
        </w:rPr>
        <w:t>году, предварительно уведомив</w:t>
      </w:r>
      <w:r w:rsidRPr="00987D68">
        <w:rPr>
          <w:sz w:val="22"/>
          <w:szCs w:val="22"/>
        </w:rPr>
        <w:t xml:space="preserve"> Абонента: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87D68">
        <w:rPr>
          <w:sz w:val="22"/>
          <w:szCs w:val="22"/>
        </w:rPr>
        <w:t>.4.1. Отключить (ограничить) подачу тепловой энергии и теплоносителя Абоненту в случае: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lastRenderedPageBreak/>
        <w:t>а) проведения ремонтов теплофикационного оборудования и трубопроводов;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>б) отсутствия в установленные договором сроки оплаты Абонентом потребленных тепловой энергии и теплоносителя в соответствии с «</w:t>
      </w:r>
      <w:r>
        <w:rPr>
          <w:sz w:val="22"/>
          <w:szCs w:val="22"/>
        </w:rPr>
        <w:t>Правилами организации теплоснабжения в Российской Федерации</w:t>
      </w:r>
      <w:r w:rsidRPr="00987D68">
        <w:rPr>
          <w:sz w:val="22"/>
          <w:szCs w:val="22"/>
        </w:rPr>
        <w:t>», утверждённ</w:t>
      </w:r>
      <w:r>
        <w:rPr>
          <w:sz w:val="22"/>
          <w:szCs w:val="22"/>
        </w:rPr>
        <w:t xml:space="preserve">ых </w:t>
      </w:r>
      <w:hyperlink w:anchor="sub_0" w:history="1">
        <w:r w:rsidRPr="00AF24EC">
          <w:rPr>
            <w:rStyle w:val="a3"/>
            <w:bCs/>
            <w:color w:val="auto"/>
            <w:sz w:val="22"/>
            <w:szCs w:val="22"/>
          </w:rPr>
          <w:t>постановлением</w:t>
        </w:r>
      </w:hyperlink>
      <w:r w:rsidRPr="00987D68">
        <w:rPr>
          <w:sz w:val="22"/>
          <w:szCs w:val="22"/>
        </w:rPr>
        <w:t xml:space="preserve"> Правительства РФ от </w:t>
      </w:r>
      <w:r>
        <w:rPr>
          <w:sz w:val="22"/>
          <w:szCs w:val="22"/>
        </w:rPr>
        <w:t>08.08.2012г. №808</w:t>
      </w:r>
      <w:r w:rsidRPr="00987D68">
        <w:rPr>
          <w:sz w:val="22"/>
          <w:szCs w:val="22"/>
        </w:rPr>
        <w:t>;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 xml:space="preserve">в) ввода в эксплуатацию или включения систем теплопотребления без участия представителя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организации;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>г) присоединения систем теплопотребления помимо приборов узла учета;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 xml:space="preserve">д) самовольного подключения и подаче тепловой энергии и теплоносителя </w:t>
      </w:r>
      <w:proofErr w:type="spellStart"/>
      <w:r w:rsidRPr="00987D68">
        <w:rPr>
          <w:sz w:val="22"/>
          <w:szCs w:val="22"/>
        </w:rPr>
        <w:t>субабонентам</w:t>
      </w:r>
      <w:proofErr w:type="spellEnd"/>
      <w:r w:rsidRPr="00987D68">
        <w:rPr>
          <w:sz w:val="22"/>
          <w:szCs w:val="22"/>
        </w:rPr>
        <w:t xml:space="preserve"> (расценивается как хищение);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>е) неудовлетворительного состояния систем теплопотребления, угрожающего аварией или создающего угрозу для жизни и безопасности людей;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 xml:space="preserve">ж) превышения установленных настоящим договором режимов теплопотребления, максимальных часовых или суточных тепловых нагрузок без согласия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организации;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>з) отсутствия у Абонента подготовленного персонала для обслуживания тепловых сетей, систем теплопотребления, приборов узла учета, приборов контроля, автоматики и регулирования;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 xml:space="preserve">и) не допуска представителей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 к тепловым сетям, системам теплопотребления, приборам узла учета, приборам контроля, автоматики и регулирования и оборудованию теплового пункта, а также невыполнение письменных предписаний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организации;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>к) не обеспечение сохранности</w:t>
      </w:r>
      <w:r>
        <w:rPr>
          <w:sz w:val="22"/>
          <w:szCs w:val="22"/>
        </w:rPr>
        <w:t xml:space="preserve"> и</w:t>
      </w:r>
      <w:r w:rsidRPr="00987D68">
        <w:rPr>
          <w:sz w:val="22"/>
          <w:szCs w:val="22"/>
        </w:rPr>
        <w:t xml:space="preserve"> исправности установленных в тепловых пунктах приборов узла учета, приборов контроля, автоматики и регулирования,  установленных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организацией пломб на оборудовании тепловых пунктов и приборах узла учета, системе теплопотребления, не проведение своевременных ремонтов, поверок и наладок приборов узла учета, оборудования тепловых пунктов, приборов контроля, автоматики и регулирования, систем теплопотребления и тепловых сетей;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87D68">
        <w:rPr>
          <w:sz w:val="22"/>
          <w:szCs w:val="22"/>
        </w:rPr>
        <w:t xml:space="preserve">.4.2. При превышении Абонентом среднесуточной температуры обратной сетевой воды более чем на +5% от температурного графика на границах балансовой принадлежности тепловых сетей, </w:t>
      </w:r>
      <w:proofErr w:type="spellStart"/>
      <w:r w:rsidRPr="00987D68">
        <w:rPr>
          <w:sz w:val="22"/>
          <w:szCs w:val="22"/>
        </w:rPr>
        <w:t>Энергоснабжающая</w:t>
      </w:r>
      <w:proofErr w:type="spellEnd"/>
      <w:r w:rsidRPr="00987D68">
        <w:rPr>
          <w:sz w:val="22"/>
          <w:szCs w:val="22"/>
        </w:rPr>
        <w:t xml:space="preserve"> организация, при условии соблюдения ею температуры сетевой воды в подающем трубопроводе на коллекторах котельной, в соответствии с температурным графиком и отклонением не более +5%, вправе снизить отпуск (подачу) тепловой энергии Абоненту.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87D68">
        <w:rPr>
          <w:sz w:val="22"/>
          <w:szCs w:val="22"/>
        </w:rPr>
        <w:t xml:space="preserve">.5. </w:t>
      </w:r>
      <w:proofErr w:type="spellStart"/>
      <w:r w:rsidRPr="00987D68">
        <w:rPr>
          <w:sz w:val="22"/>
          <w:szCs w:val="22"/>
        </w:rPr>
        <w:t>Энергоснабжающая</w:t>
      </w:r>
      <w:proofErr w:type="spellEnd"/>
      <w:r w:rsidRPr="00987D68">
        <w:rPr>
          <w:sz w:val="22"/>
          <w:szCs w:val="22"/>
        </w:rPr>
        <w:t xml:space="preserve"> организация имеет право и не несет материальной ответственности, в </w:t>
      </w:r>
      <w:proofErr w:type="spellStart"/>
      <w:r w:rsidRPr="00987D68">
        <w:rPr>
          <w:sz w:val="22"/>
          <w:szCs w:val="22"/>
        </w:rPr>
        <w:t>т.ч</w:t>
      </w:r>
      <w:proofErr w:type="spellEnd"/>
      <w:r w:rsidRPr="00987D68">
        <w:rPr>
          <w:sz w:val="22"/>
          <w:szCs w:val="22"/>
        </w:rPr>
        <w:t>. за прямые убытки или упущенную выгоду, не предупреждая Абонента</w:t>
      </w:r>
      <w:r>
        <w:rPr>
          <w:sz w:val="22"/>
          <w:szCs w:val="22"/>
        </w:rPr>
        <w:t xml:space="preserve"> (с последующим оповещением)</w:t>
      </w:r>
      <w:r w:rsidRPr="00987D68">
        <w:rPr>
          <w:sz w:val="22"/>
          <w:szCs w:val="22"/>
        </w:rPr>
        <w:t>, отключить (ограничить) подачу тепловой энергии и теплоносителя Абоненту в случае: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>а) возникновения или угрозы возникновения аварийной ситуации в централизованных тепловых сетях;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>б) возникновения стихийных бедствий или чрезвычайных ситуаций, а также при необходимости их локализации и устранения последствий;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>в) получения соответствующего предписания уполномоченного государственного или муниципального органа – со дня, указанного в документе соответствующего органа.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87D68">
        <w:rPr>
          <w:sz w:val="22"/>
          <w:szCs w:val="22"/>
        </w:rPr>
        <w:t xml:space="preserve">.5. При заполнении и промывке тепловых сетей и систем теплопотребления Абонента теплоносителем, последний оплачивает стоимость тепловой энергии и теплоносителя на основании соответствующих актов, составленных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организацией и Абонентом.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87D68">
        <w:rPr>
          <w:sz w:val="22"/>
          <w:szCs w:val="22"/>
        </w:rPr>
        <w:t xml:space="preserve">.6. Расчет объема и стоимости тепловой энергии и теплоносителя, потребленные в результате самовольного включения, самовольной врезки в трубопровод или хищения осуществляется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организацией на основании </w:t>
      </w:r>
      <w:r>
        <w:rPr>
          <w:sz w:val="22"/>
          <w:szCs w:val="22"/>
        </w:rPr>
        <w:t>акта о выявлении бездоговорного потребления тепловой энергии</w:t>
      </w:r>
      <w:r w:rsidRPr="00987D68">
        <w:rPr>
          <w:sz w:val="22"/>
          <w:szCs w:val="22"/>
        </w:rPr>
        <w:t xml:space="preserve">, документов, представленных Абонентом или иным лицом, осуществившим бездоговорное потребление тепловой энергии, теплоносителя, в соответствии с правилами </w:t>
      </w:r>
      <w:r w:rsidRPr="00987D68">
        <w:rPr>
          <w:sz w:val="22"/>
          <w:szCs w:val="22"/>
        </w:rPr>
        <w:lastRenderedPageBreak/>
        <w:t>коммерческого учета тепловой энергии, теплоносителя, утвержденными Правительством РФ. Объем бездоговорного потребления тепловой энергии, теплоносителя определяется за весь период, прошедший с даты предыдущей проверки, в месте осуществления бездоговорного потребления тепловой энергии, теплоносителя, но не более чем за три года.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87D68">
        <w:rPr>
          <w:sz w:val="22"/>
          <w:szCs w:val="22"/>
        </w:rPr>
        <w:t xml:space="preserve">.7. Стоимость тепловой энергии, теплоносителя, полученных в результате бездоговорного потребления тепловой энергии, теплоносителя, определяется в соответствии с действующими на дату взыскания тарифами на тепловую энергию, теплоноситель для соответствующей категории потребителей с учетом стоимости услуг по передаче тепловой энергии и подлежит оплате в 15ти </w:t>
      </w:r>
      <w:proofErr w:type="spellStart"/>
      <w:r w:rsidRPr="00987D68">
        <w:rPr>
          <w:sz w:val="22"/>
          <w:szCs w:val="22"/>
        </w:rPr>
        <w:t>дневный</w:t>
      </w:r>
      <w:proofErr w:type="spellEnd"/>
      <w:r w:rsidRPr="00987D68">
        <w:rPr>
          <w:sz w:val="22"/>
          <w:szCs w:val="22"/>
        </w:rPr>
        <w:t xml:space="preserve"> срок с момента получения соответствующего требования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организации. В случае неоплаты в указанный срок стоимости тепловой энергии, теплоносителя, полученных в результате бездоговорного потребления, </w:t>
      </w:r>
      <w:proofErr w:type="spellStart"/>
      <w:r w:rsidRPr="00987D68">
        <w:rPr>
          <w:sz w:val="22"/>
          <w:szCs w:val="22"/>
        </w:rPr>
        <w:t>Энергоснабжающая</w:t>
      </w:r>
      <w:proofErr w:type="spellEnd"/>
      <w:r w:rsidRPr="00987D68">
        <w:rPr>
          <w:sz w:val="22"/>
          <w:szCs w:val="22"/>
        </w:rPr>
        <w:t xml:space="preserve"> организация вправе прекратить подачу тепловой энергии, теплоносителя и взыскать с Абонента убытки в полуторакратном размере стоимости тепловой энергии, теплоносителя, полученных в результате бездоговорного потребления тепловой энергии, теплоносителя</w:t>
      </w:r>
      <w:r>
        <w:rPr>
          <w:sz w:val="22"/>
          <w:szCs w:val="22"/>
        </w:rPr>
        <w:t xml:space="preserve"> (согласно п.10 ст. 22 ФЗ от 27.07.2010 г. №190-ФЗ «О Теплоснабжении»).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87D68">
        <w:rPr>
          <w:sz w:val="22"/>
          <w:szCs w:val="22"/>
        </w:rPr>
        <w:t xml:space="preserve">.8. Границы ответственности за техническое состояние и обслуживание тепловых сетей устанавливаются их балансовой принадлежностью и оформляются Актом разграничения балансовой принадлежности и эксплуатационной ответственности сторон по форме Приложение №1 к настоящему договору. Все расходы и затраты, в </w:t>
      </w:r>
      <w:proofErr w:type="spellStart"/>
      <w:r w:rsidRPr="00987D68">
        <w:rPr>
          <w:sz w:val="22"/>
          <w:szCs w:val="22"/>
        </w:rPr>
        <w:t>т.ч</w:t>
      </w:r>
      <w:proofErr w:type="spellEnd"/>
      <w:r w:rsidRPr="00987D68">
        <w:rPr>
          <w:sz w:val="22"/>
          <w:szCs w:val="22"/>
        </w:rPr>
        <w:t xml:space="preserve"> по потерям тепловой энергии и утечкам, которые могут возникнуть на сетях Абонента при передаче тепловой энергии и теплоносителя, несет Абонент.</w:t>
      </w:r>
    </w:p>
    <w:p w:rsidR="00635BCD" w:rsidRPr="00987D68" w:rsidRDefault="00635BCD" w:rsidP="00CB1571">
      <w:pPr>
        <w:spacing w:after="120"/>
        <w:ind w:right="-15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987D68">
        <w:rPr>
          <w:b/>
          <w:sz w:val="22"/>
          <w:szCs w:val="22"/>
        </w:rPr>
        <w:t>. Ответственность сторон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987D68">
        <w:rPr>
          <w:sz w:val="22"/>
          <w:szCs w:val="22"/>
        </w:rPr>
        <w:t>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 и настоящим договором.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987D68">
        <w:rPr>
          <w:sz w:val="22"/>
          <w:szCs w:val="22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>При наступлении обстоятельств, указанных в настоящем пункте,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>Если сторона не направит или несвоевременно направит извещение, предусмотренное в настоящем пункте, то она обязана возместить второй стороне понесенные ею убытки.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>В случаях наступления обстоятельств, предусмотренных в настоящем пункте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>Если наступившие обстоятельства, перечисленные в настоящем пункте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987D68">
        <w:rPr>
          <w:sz w:val="22"/>
          <w:szCs w:val="22"/>
        </w:rPr>
        <w:t xml:space="preserve">.3. </w:t>
      </w:r>
      <w:proofErr w:type="spellStart"/>
      <w:r w:rsidRPr="00987D68">
        <w:rPr>
          <w:sz w:val="22"/>
          <w:szCs w:val="22"/>
        </w:rPr>
        <w:t>Энергоснабжающая</w:t>
      </w:r>
      <w:proofErr w:type="spellEnd"/>
      <w:r w:rsidRPr="00987D68">
        <w:rPr>
          <w:sz w:val="22"/>
          <w:szCs w:val="22"/>
        </w:rPr>
        <w:t xml:space="preserve"> организация не несет материальной и иной ответственности в случае </w:t>
      </w:r>
      <w:proofErr w:type="spellStart"/>
      <w:r w:rsidRPr="00987D68">
        <w:rPr>
          <w:sz w:val="22"/>
          <w:szCs w:val="22"/>
        </w:rPr>
        <w:t>недоотпуска</w:t>
      </w:r>
      <w:proofErr w:type="spellEnd"/>
      <w:r w:rsidRPr="00987D68">
        <w:rPr>
          <w:sz w:val="22"/>
          <w:szCs w:val="22"/>
        </w:rPr>
        <w:t xml:space="preserve"> тепловой энергии, вызванного: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>- снижением температуры наружного воздуха ниже расчетной;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 xml:space="preserve">- ограничением или полным отключением за неуплату тепловой энергии в установленные сроки, 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 xml:space="preserve">- повреждением на тепловых сетях, не принадлежащих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 (в соответствии с эксплуатационными соглашениями);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t>- неправильными действиями Абонента или посторонних лиц при эксплуатации инженерного оборудования;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 w:rsidRPr="00987D68">
        <w:rPr>
          <w:sz w:val="22"/>
          <w:szCs w:val="22"/>
        </w:rPr>
        <w:lastRenderedPageBreak/>
        <w:t xml:space="preserve">- аварийными ситуациями на тепловых сетях </w:t>
      </w:r>
      <w:proofErr w:type="spellStart"/>
      <w:r w:rsidRPr="00987D68">
        <w:rPr>
          <w:sz w:val="22"/>
          <w:szCs w:val="22"/>
        </w:rPr>
        <w:t>Энергоснабжающей</w:t>
      </w:r>
      <w:proofErr w:type="spellEnd"/>
      <w:r w:rsidRPr="00987D68">
        <w:rPr>
          <w:sz w:val="22"/>
          <w:szCs w:val="22"/>
        </w:rPr>
        <w:t xml:space="preserve"> организации.</w:t>
      </w:r>
    </w:p>
    <w:p w:rsidR="00635BCD" w:rsidRPr="00987D68" w:rsidRDefault="00635BCD" w:rsidP="00CB1571">
      <w:pPr>
        <w:spacing w:after="120"/>
        <w:ind w:right="-15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987D68">
        <w:rPr>
          <w:b/>
          <w:sz w:val="22"/>
          <w:szCs w:val="22"/>
        </w:rPr>
        <w:t>. Порядок разрешения споров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r w:rsidRPr="00987D68">
        <w:rPr>
          <w:sz w:val="22"/>
          <w:szCs w:val="22"/>
        </w:rPr>
        <w:t>Все споры и разногласия, которые могут возникнуть в связи с заключением, изменением и расторжением договора, а так же споры и разногласия, связанные с исполнением сторонами своих обязательств по договору подлежат рассмотрению в Арбитражном суде Ярославской области.</w:t>
      </w:r>
    </w:p>
    <w:p w:rsidR="00635BCD" w:rsidRPr="00987D68" w:rsidRDefault="00635BCD" w:rsidP="00CB1571">
      <w:pPr>
        <w:spacing w:after="120"/>
        <w:ind w:right="-15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987D68">
        <w:rPr>
          <w:b/>
          <w:sz w:val="22"/>
          <w:szCs w:val="22"/>
        </w:rPr>
        <w:t>. Срок действия и порядок изменения, расторжения договора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987D68">
        <w:rPr>
          <w:sz w:val="22"/>
          <w:szCs w:val="22"/>
        </w:rPr>
        <w:t>.1.Настоящий договор вступает в силу с момента заключения. Условия настоящего договора применяются к отношениям сторон, возникшим с фактического момента отпуска тепловой энергии и теплоносителя в горячей воде, если они возникли до заключения Договора.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987D68">
        <w:rPr>
          <w:sz w:val="22"/>
          <w:szCs w:val="22"/>
        </w:rPr>
        <w:t>.2. Настоящий договор действует по 31 декабря 20</w:t>
      </w:r>
      <w:r w:rsidR="00291B69">
        <w:rPr>
          <w:sz w:val="22"/>
          <w:szCs w:val="22"/>
        </w:rPr>
        <w:t>____</w:t>
      </w:r>
      <w:r w:rsidRPr="00987D68">
        <w:rPr>
          <w:sz w:val="22"/>
          <w:szCs w:val="22"/>
        </w:rPr>
        <w:t xml:space="preserve"> года.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987D68">
        <w:rPr>
          <w:sz w:val="22"/>
          <w:szCs w:val="22"/>
        </w:rPr>
        <w:t>.3. Настоящий договор составлен в двух экземплярах, имеющ</w:t>
      </w:r>
      <w:bookmarkStart w:id="1" w:name="_GoBack"/>
      <w:bookmarkEnd w:id="1"/>
      <w:r w:rsidRPr="00987D68">
        <w:rPr>
          <w:sz w:val="22"/>
          <w:szCs w:val="22"/>
        </w:rPr>
        <w:t>их равную юридическую силу, по одному для каждой стороны.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987D68">
        <w:rPr>
          <w:sz w:val="22"/>
          <w:szCs w:val="22"/>
        </w:rPr>
        <w:t>.4. Договор может быть изменен или расторгнут по соглашению сторон.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987D68">
        <w:rPr>
          <w:sz w:val="22"/>
          <w:szCs w:val="22"/>
        </w:rPr>
        <w:t>.5. Прекращение (окончание действия) договора влечет за собой прекращение обязательств сторон по нему, но не освобождает стороны от ответственности за его нарушение, если таковые имели место при его исполнении в период его действия.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987D68">
        <w:rPr>
          <w:sz w:val="22"/>
          <w:szCs w:val="22"/>
        </w:rPr>
        <w:t>.6. Если за 1 месяц до окончания срока действия договора ни одна из сторон не заявит в письменной форме о его прекращении или изменении его условий, договор считается пролонгированным (продленным) на прежних условиях до 31 декабря следующего года. Количество пролонгаций не ограничивается.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987D68">
        <w:rPr>
          <w:sz w:val="22"/>
          <w:szCs w:val="22"/>
        </w:rPr>
        <w:t xml:space="preserve">.7. Любые изменения и дополнения к настоящему договору действительны, если они совершены в письменной форме, подписаны   уполномоченными на то лицами обеих сторон и скреплены печатями. </w:t>
      </w:r>
    </w:p>
    <w:p w:rsidR="00635BCD" w:rsidRPr="00987D68" w:rsidRDefault="00635BCD" w:rsidP="00CB1571">
      <w:pPr>
        <w:spacing w:after="120"/>
        <w:ind w:right="-15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987D68">
        <w:rPr>
          <w:b/>
          <w:sz w:val="22"/>
          <w:szCs w:val="22"/>
        </w:rPr>
        <w:t>. Перечень приложений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987D68">
        <w:rPr>
          <w:sz w:val="22"/>
          <w:szCs w:val="22"/>
        </w:rPr>
        <w:t>.1. Приложение №1.</w:t>
      </w:r>
      <w:r>
        <w:rPr>
          <w:sz w:val="22"/>
          <w:szCs w:val="22"/>
        </w:rPr>
        <w:t xml:space="preserve"> </w:t>
      </w:r>
      <w:r w:rsidRPr="00987D68">
        <w:rPr>
          <w:sz w:val="22"/>
          <w:szCs w:val="22"/>
        </w:rPr>
        <w:t xml:space="preserve">Акт разграничения балансовой принадлежности и эксплуатационной ответственности сторон </w:t>
      </w:r>
    </w:p>
    <w:p w:rsidR="00635BCD" w:rsidRDefault="00635BCD" w:rsidP="00CB1571">
      <w:pPr>
        <w:spacing w:after="120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987D68">
        <w:rPr>
          <w:sz w:val="22"/>
          <w:szCs w:val="22"/>
        </w:rPr>
        <w:t xml:space="preserve">.2. Приложение №2. </w:t>
      </w:r>
      <w:r w:rsidRPr="00987D68">
        <w:rPr>
          <w:sz w:val="22"/>
          <w:szCs w:val="22"/>
          <w:lang w:eastAsia="ar-SA"/>
        </w:rPr>
        <w:t>Плановое потребление</w:t>
      </w:r>
      <w:r w:rsidRPr="00987D68">
        <w:rPr>
          <w:sz w:val="22"/>
          <w:szCs w:val="22"/>
        </w:rPr>
        <w:t xml:space="preserve"> тепловой энергии и теплоносителя в горячей воде </w:t>
      </w:r>
    </w:p>
    <w:p w:rsidR="00635BCD" w:rsidRDefault="00635BCD" w:rsidP="00CB1571">
      <w:pPr>
        <w:spacing w:after="120"/>
        <w:ind w:right="-159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8</w:t>
      </w:r>
      <w:r w:rsidRPr="00987D68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987D68">
        <w:rPr>
          <w:sz w:val="22"/>
          <w:szCs w:val="22"/>
        </w:rPr>
        <w:t xml:space="preserve">. Приложение №3. </w:t>
      </w:r>
      <w:r w:rsidRPr="00987D68">
        <w:rPr>
          <w:sz w:val="22"/>
          <w:szCs w:val="22"/>
          <w:lang w:eastAsia="ar-SA"/>
        </w:rPr>
        <w:t>Температурный график сетевой воды на отопление и горячее водоснабжение.</w:t>
      </w:r>
    </w:p>
    <w:p w:rsidR="00635BCD" w:rsidRPr="00987D68" w:rsidRDefault="00635BCD" w:rsidP="00CB1571">
      <w:pPr>
        <w:spacing w:after="120"/>
        <w:ind w:right="-159"/>
        <w:jc w:val="both"/>
        <w:rPr>
          <w:sz w:val="22"/>
          <w:szCs w:val="22"/>
          <w:lang w:eastAsia="ar-SA"/>
        </w:rPr>
      </w:pPr>
    </w:p>
    <w:p w:rsidR="00635BCD" w:rsidRPr="00987D68" w:rsidRDefault="00635BCD" w:rsidP="00CB1571">
      <w:pPr>
        <w:spacing w:after="120"/>
        <w:ind w:right="-15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987D68">
        <w:rPr>
          <w:b/>
          <w:sz w:val="22"/>
          <w:szCs w:val="22"/>
        </w:rPr>
        <w:t>. Юридические адреса и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13"/>
        <w:gridCol w:w="4258"/>
      </w:tblGrid>
      <w:tr w:rsidR="00635BCD" w:rsidRPr="00987D68" w:rsidTr="000E77B0">
        <w:trPr>
          <w:trHeight w:val="2731"/>
        </w:trPr>
        <w:tc>
          <w:tcPr>
            <w:tcW w:w="5508" w:type="dxa"/>
          </w:tcPr>
          <w:p w:rsidR="00635BCD" w:rsidRPr="00987D68" w:rsidRDefault="00635BCD" w:rsidP="00CB1571">
            <w:pPr>
              <w:tabs>
                <w:tab w:val="left" w:pos="5280"/>
              </w:tabs>
              <w:ind w:right="-159"/>
              <w:jc w:val="both"/>
            </w:pPr>
            <w:r w:rsidRPr="00987D68">
              <w:rPr>
                <w:sz w:val="22"/>
                <w:szCs w:val="22"/>
              </w:rPr>
              <w:t>ООО «Тепловая энергетическая компания-1»</w:t>
            </w:r>
          </w:p>
          <w:p w:rsidR="00635BCD" w:rsidRPr="00987D68" w:rsidRDefault="00635BCD" w:rsidP="00CB1571">
            <w:pPr>
              <w:tabs>
                <w:tab w:val="left" w:pos="5280"/>
              </w:tabs>
              <w:ind w:right="-159"/>
              <w:jc w:val="both"/>
            </w:pPr>
            <w:r w:rsidRPr="00987D68">
              <w:rPr>
                <w:sz w:val="22"/>
                <w:szCs w:val="22"/>
              </w:rPr>
              <w:t>150022, г. Ярославль, Тормозное шоссе, д. 1</w:t>
            </w:r>
          </w:p>
          <w:p w:rsidR="00635BCD" w:rsidRPr="00987D68" w:rsidRDefault="00635BCD" w:rsidP="00CB1571">
            <w:pPr>
              <w:tabs>
                <w:tab w:val="left" w:pos="5280"/>
              </w:tabs>
              <w:ind w:right="-159"/>
              <w:jc w:val="both"/>
            </w:pPr>
            <w:r w:rsidRPr="00987D68">
              <w:rPr>
                <w:sz w:val="22"/>
                <w:szCs w:val="22"/>
              </w:rPr>
              <w:t>ОГРН 1107604014748</w:t>
            </w:r>
          </w:p>
          <w:p w:rsidR="00635BCD" w:rsidRPr="00987D68" w:rsidRDefault="00635BCD" w:rsidP="00CB1571">
            <w:pPr>
              <w:tabs>
                <w:tab w:val="left" w:pos="5280"/>
              </w:tabs>
              <w:ind w:right="-159"/>
              <w:jc w:val="both"/>
            </w:pPr>
            <w:r>
              <w:rPr>
                <w:sz w:val="22"/>
                <w:szCs w:val="22"/>
              </w:rPr>
              <w:t>ИНН 7604188573, КПП 760</w:t>
            </w:r>
            <w:r w:rsidRPr="00987D68">
              <w:rPr>
                <w:sz w:val="22"/>
                <w:szCs w:val="22"/>
              </w:rPr>
              <w:t>401001</w:t>
            </w:r>
          </w:p>
          <w:p w:rsidR="00635BCD" w:rsidRPr="00987D68" w:rsidRDefault="00635BCD" w:rsidP="00CB1571">
            <w:pPr>
              <w:tabs>
                <w:tab w:val="left" w:pos="5280"/>
              </w:tabs>
              <w:ind w:right="-159"/>
              <w:jc w:val="both"/>
            </w:pPr>
            <w:r w:rsidRPr="00987D68">
              <w:rPr>
                <w:sz w:val="22"/>
                <w:szCs w:val="22"/>
              </w:rPr>
              <w:t xml:space="preserve">р/с </w:t>
            </w:r>
            <w:r w:rsidRPr="00987D68">
              <w:rPr>
                <w:bCs/>
                <w:sz w:val="22"/>
                <w:szCs w:val="22"/>
              </w:rPr>
              <w:t>40702810600410001668</w:t>
            </w:r>
          </w:p>
          <w:p w:rsidR="00635BCD" w:rsidRPr="00987D68" w:rsidRDefault="00635BCD" w:rsidP="00CB1571">
            <w:pPr>
              <w:tabs>
                <w:tab w:val="left" w:pos="5280"/>
              </w:tabs>
              <w:ind w:right="-159"/>
              <w:jc w:val="both"/>
            </w:pPr>
            <w:r w:rsidRPr="00987D68">
              <w:rPr>
                <w:sz w:val="22"/>
                <w:szCs w:val="22"/>
              </w:rPr>
              <w:t xml:space="preserve">в </w:t>
            </w:r>
            <w:r w:rsidRPr="00987D68">
              <w:rPr>
                <w:bCs/>
                <w:sz w:val="22"/>
                <w:szCs w:val="22"/>
              </w:rPr>
              <w:t>ПАО «</w:t>
            </w:r>
            <w:proofErr w:type="spellStart"/>
            <w:r w:rsidRPr="00987D68">
              <w:rPr>
                <w:bCs/>
                <w:sz w:val="22"/>
                <w:szCs w:val="22"/>
              </w:rPr>
              <w:t>МИнБанк</w:t>
            </w:r>
            <w:proofErr w:type="spellEnd"/>
            <w:r w:rsidRPr="00987D68">
              <w:rPr>
                <w:bCs/>
                <w:sz w:val="22"/>
                <w:szCs w:val="22"/>
              </w:rPr>
              <w:t>»</w:t>
            </w:r>
          </w:p>
          <w:p w:rsidR="00635BCD" w:rsidRPr="00987D68" w:rsidRDefault="00635BCD" w:rsidP="00CB1571">
            <w:pPr>
              <w:tabs>
                <w:tab w:val="left" w:pos="5280"/>
              </w:tabs>
              <w:ind w:right="-159"/>
              <w:jc w:val="both"/>
            </w:pPr>
            <w:r w:rsidRPr="00987D68">
              <w:rPr>
                <w:sz w:val="22"/>
                <w:szCs w:val="22"/>
              </w:rPr>
              <w:t xml:space="preserve">к/с </w:t>
            </w:r>
            <w:r w:rsidRPr="00987D68">
              <w:rPr>
                <w:bCs/>
                <w:sz w:val="22"/>
                <w:szCs w:val="22"/>
              </w:rPr>
              <w:t>30101810300000000600</w:t>
            </w:r>
          </w:p>
          <w:p w:rsidR="00635BCD" w:rsidRPr="00987D68" w:rsidRDefault="00635BCD" w:rsidP="00CB1571">
            <w:pPr>
              <w:tabs>
                <w:tab w:val="left" w:pos="5280"/>
              </w:tabs>
              <w:ind w:right="-159"/>
              <w:jc w:val="both"/>
            </w:pPr>
            <w:r w:rsidRPr="00987D68">
              <w:rPr>
                <w:sz w:val="22"/>
                <w:szCs w:val="22"/>
              </w:rPr>
              <w:t xml:space="preserve">БИК </w:t>
            </w:r>
            <w:r w:rsidRPr="00987D68">
              <w:rPr>
                <w:bCs/>
                <w:sz w:val="22"/>
                <w:szCs w:val="22"/>
              </w:rPr>
              <w:t>044525600</w:t>
            </w:r>
          </w:p>
          <w:p w:rsidR="00635BCD" w:rsidRPr="00987D68" w:rsidRDefault="00635BCD" w:rsidP="00CB1571">
            <w:pPr>
              <w:tabs>
                <w:tab w:val="left" w:pos="5280"/>
              </w:tabs>
              <w:ind w:right="-159"/>
              <w:jc w:val="both"/>
            </w:pPr>
          </w:p>
        </w:tc>
        <w:tc>
          <w:tcPr>
            <w:tcW w:w="4516" w:type="dxa"/>
          </w:tcPr>
          <w:p w:rsidR="00635BCD" w:rsidRPr="00987D68" w:rsidRDefault="00635BCD" w:rsidP="00CB1571">
            <w:pPr>
              <w:tabs>
                <w:tab w:val="left" w:pos="4796"/>
              </w:tabs>
              <w:ind w:right="-159"/>
              <w:jc w:val="both"/>
            </w:pPr>
          </w:p>
        </w:tc>
      </w:tr>
    </w:tbl>
    <w:p w:rsidR="00635BCD" w:rsidRDefault="00635BCD" w:rsidP="00D10F11">
      <w:pPr>
        <w:tabs>
          <w:tab w:val="left" w:pos="5280"/>
        </w:tabs>
        <w:ind w:right="-15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Энергоснабжающая</w:t>
      </w:r>
      <w:proofErr w:type="spellEnd"/>
      <w:r>
        <w:rPr>
          <w:sz w:val="22"/>
          <w:szCs w:val="22"/>
        </w:rPr>
        <w:t xml:space="preserve"> организация </w:t>
      </w:r>
      <w:r>
        <w:rPr>
          <w:sz w:val="22"/>
          <w:szCs w:val="22"/>
        </w:rPr>
        <w:tab/>
        <w:t>Абонент</w:t>
      </w:r>
    </w:p>
    <w:p w:rsidR="00635BCD" w:rsidRDefault="00635BCD" w:rsidP="00D10F11">
      <w:pPr>
        <w:tabs>
          <w:tab w:val="left" w:pos="5280"/>
        </w:tabs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  <w:r>
        <w:rPr>
          <w:sz w:val="22"/>
          <w:szCs w:val="22"/>
        </w:rPr>
        <w:tab/>
      </w:r>
    </w:p>
    <w:p w:rsidR="00635BCD" w:rsidRDefault="00635BCD" w:rsidP="00CB1571">
      <w:pPr>
        <w:tabs>
          <w:tab w:val="left" w:pos="5280"/>
        </w:tabs>
        <w:ind w:right="-159"/>
        <w:jc w:val="both"/>
        <w:rPr>
          <w:sz w:val="22"/>
          <w:szCs w:val="22"/>
        </w:rPr>
      </w:pPr>
    </w:p>
    <w:p w:rsidR="00635BCD" w:rsidRPr="00987D68" w:rsidRDefault="00635BCD" w:rsidP="00D10F11">
      <w:pPr>
        <w:tabs>
          <w:tab w:val="left" w:pos="5280"/>
        </w:tabs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_________________/</w:t>
      </w:r>
      <w:proofErr w:type="spellStart"/>
      <w:r>
        <w:rPr>
          <w:sz w:val="22"/>
          <w:szCs w:val="22"/>
        </w:rPr>
        <w:t>С.А.Анисимов</w:t>
      </w:r>
      <w:proofErr w:type="spellEnd"/>
      <w:r>
        <w:rPr>
          <w:sz w:val="22"/>
          <w:szCs w:val="22"/>
        </w:rPr>
        <w:tab/>
        <w:t>_________________/_____________</w:t>
      </w:r>
    </w:p>
    <w:p w:rsidR="00635BCD" w:rsidRDefault="00635BCD" w:rsidP="00D10F11">
      <w:pPr>
        <w:tabs>
          <w:tab w:val="left" w:pos="5280"/>
        </w:tabs>
        <w:ind w:right="-159"/>
        <w:jc w:val="both"/>
      </w:pPr>
    </w:p>
    <w:sectPr w:rsidR="00635BCD" w:rsidSect="001100D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721" w:rsidRDefault="00F71721" w:rsidP="001576FF">
      <w:r>
        <w:separator/>
      </w:r>
    </w:p>
  </w:endnote>
  <w:endnote w:type="continuationSeparator" w:id="0">
    <w:p w:rsidR="00F71721" w:rsidRDefault="00F71721" w:rsidP="0015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CD" w:rsidRPr="001576FF" w:rsidRDefault="00635BCD" w:rsidP="001576FF">
    <w:pPr>
      <w:tabs>
        <w:tab w:val="left" w:pos="5280"/>
      </w:tabs>
      <w:ind w:right="-159"/>
      <w:jc w:val="both"/>
    </w:pPr>
    <w:proofErr w:type="spellStart"/>
    <w:r w:rsidRPr="001576FF">
      <w:t>Энергоснабжающая</w:t>
    </w:r>
    <w:proofErr w:type="spellEnd"/>
    <w:r w:rsidRPr="001576FF">
      <w:t xml:space="preserve"> организация </w:t>
    </w:r>
    <w:r w:rsidRPr="001576FF">
      <w:tab/>
      <w:t>Абонент</w:t>
    </w:r>
  </w:p>
  <w:p w:rsidR="00635BCD" w:rsidRPr="001576FF" w:rsidRDefault="00635BCD" w:rsidP="001576FF">
    <w:pPr>
      <w:tabs>
        <w:tab w:val="left" w:pos="5280"/>
      </w:tabs>
      <w:ind w:right="-159"/>
      <w:jc w:val="both"/>
    </w:pPr>
    <w:r w:rsidRPr="001576FF">
      <w:t>_________________/</w:t>
    </w:r>
    <w:proofErr w:type="spellStart"/>
    <w:r w:rsidRPr="001576FF">
      <w:t>С.А.Анисимов</w:t>
    </w:r>
    <w:proofErr w:type="spellEnd"/>
    <w:r w:rsidRPr="001576FF">
      <w:tab/>
      <w:t>_________________/</w:t>
    </w:r>
    <w:r>
      <w:t>_____________</w:t>
    </w:r>
  </w:p>
  <w:p w:rsidR="00635BCD" w:rsidRDefault="00635B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721" w:rsidRDefault="00F71721" w:rsidP="001576FF">
      <w:r>
        <w:separator/>
      </w:r>
    </w:p>
  </w:footnote>
  <w:footnote w:type="continuationSeparator" w:id="0">
    <w:p w:rsidR="00F71721" w:rsidRDefault="00F71721" w:rsidP="0015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15F"/>
    <w:rsid w:val="000152FF"/>
    <w:rsid w:val="000738F9"/>
    <w:rsid w:val="00081148"/>
    <w:rsid w:val="000875BF"/>
    <w:rsid w:val="000E77B0"/>
    <w:rsid w:val="001100D6"/>
    <w:rsid w:val="001576FF"/>
    <w:rsid w:val="001A78A4"/>
    <w:rsid w:val="00291B69"/>
    <w:rsid w:val="00295C5E"/>
    <w:rsid w:val="002A0FB6"/>
    <w:rsid w:val="003177D2"/>
    <w:rsid w:val="00342DCF"/>
    <w:rsid w:val="00354979"/>
    <w:rsid w:val="00355D45"/>
    <w:rsid w:val="00363055"/>
    <w:rsid w:val="005D015F"/>
    <w:rsid w:val="00635BCD"/>
    <w:rsid w:val="00683024"/>
    <w:rsid w:val="00735D50"/>
    <w:rsid w:val="00780E75"/>
    <w:rsid w:val="007C33B9"/>
    <w:rsid w:val="007F0972"/>
    <w:rsid w:val="00824C90"/>
    <w:rsid w:val="008750FB"/>
    <w:rsid w:val="008B6200"/>
    <w:rsid w:val="00906A1B"/>
    <w:rsid w:val="009234A0"/>
    <w:rsid w:val="0094574C"/>
    <w:rsid w:val="00987D68"/>
    <w:rsid w:val="009B4CF5"/>
    <w:rsid w:val="00A05494"/>
    <w:rsid w:val="00A13508"/>
    <w:rsid w:val="00AD0A05"/>
    <w:rsid w:val="00AF24EC"/>
    <w:rsid w:val="00AF30FE"/>
    <w:rsid w:val="00B26921"/>
    <w:rsid w:val="00B30568"/>
    <w:rsid w:val="00B5103C"/>
    <w:rsid w:val="00B87A96"/>
    <w:rsid w:val="00BB1CD7"/>
    <w:rsid w:val="00BD7FDC"/>
    <w:rsid w:val="00C34CD3"/>
    <w:rsid w:val="00C40C7F"/>
    <w:rsid w:val="00C61A9F"/>
    <w:rsid w:val="00C977E7"/>
    <w:rsid w:val="00CB1571"/>
    <w:rsid w:val="00D10F11"/>
    <w:rsid w:val="00D62ACD"/>
    <w:rsid w:val="00DA3412"/>
    <w:rsid w:val="00E01E27"/>
    <w:rsid w:val="00E20B62"/>
    <w:rsid w:val="00ED3150"/>
    <w:rsid w:val="00F54311"/>
    <w:rsid w:val="00F71721"/>
    <w:rsid w:val="00FC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7688D04-0393-4952-B665-A1A12650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1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D015F"/>
    <w:rPr>
      <w:color w:val="106BBE"/>
    </w:rPr>
  </w:style>
  <w:style w:type="character" w:styleId="a4">
    <w:name w:val="Hyperlink"/>
    <w:uiPriority w:val="99"/>
    <w:rsid w:val="005D015F"/>
    <w:rPr>
      <w:rFonts w:cs="Times New Roman"/>
      <w:color w:val="3272C0"/>
      <w:u w:val="none"/>
      <w:effect w:val="none"/>
      <w:shd w:val="clear" w:color="auto" w:fill="auto"/>
    </w:rPr>
  </w:style>
  <w:style w:type="character" w:customStyle="1" w:styleId="blk">
    <w:name w:val="blk"/>
    <w:uiPriority w:val="99"/>
    <w:rsid w:val="005D015F"/>
    <w:rPr>
      <w:rFonts w:cs="Times New Roman"/>
    </w:rPr>
  </w:style>
  <w:style w:type="character" w:customStyle="1" w:styleId="apple-converted-space">
    <w:name w:val="apple-converted-space"/>
    <w:uiPriority w:val="99"/>
    <w:rsid w:val="005D015F"/>
    <w:rPr>
      <w:rFonts w:cs="Times New Roman"/>
    </w:rPr>
  </w:style>
  <w:style w:type="paragraph" w:styleId="a5">
    <w:name w:val="header"/>
    <w:basedOn w:val="a"/>
    <w:link w:val="a6"/>
    <w:uiPriority w:val="99"/>
    <w:rsid w:val="001576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576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576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1576F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38291&amp;sub=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12061093&amp;sub=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85671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5920</Words>
  <Characters>33745</Characters>
  <Application>Microsoft Office Word</Application>
  <DocSecurity>0</DocSecurity>
  <Lines>281</Lines>
  <Paragraphs>79</Paragraphs>
  <ScaleCrop>false</ScaleCrop>
  <Company/>
  <LinksUpToDate>false</LinksUpToDate>
  <CharactersWithSpaces>39586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2017-06-28T06:55:00Z</cp:lastPrinted>
  <dcterms:created xsi:type="dcterms:W3CDTF">2017-06-30T07:30:00Z</dcterms:created>
  <dcterms:modified xsi:type="dcterms:W3CDTF">2020-11-27T10:55:00Z</dcterms:modified>
</cp:coreProperties>
</file>